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30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3"/>
        <w:gridCol w:w="2512"/>
        <w:gridCol w:w="855"/>
        <w:gridCol w:w="900"/>
        <w:gridCol w:w="990"/>
        <w:gridCol w:w="900"/>
        <w:gridCol w:w="900"/>
        <w:gridCol w:w="900"/>
        <w:gridCol w:w="900"/>
        <w:gridCol w:w="3960"/>
      </w:tblGrid>
      <w:tr w:rsidR="0065131A" w:rsidRPr="00B5428E" w14:paraId="6A558B08" w14:textId="77777777" w:rsidTr="008343EE">
        <w:trPr>
          <w:trHeight w:val="300"/>
          <w:tblHeader/>
        </w:trPr>
        <w:tc>
          <w:tcPr>
            <w:tcW w:w="2483" w:type="dxa"/>
            <w:vMerge w:val="restart"/>
            <w:shd w:val="clear" w:color="auto" w:fill="F7CAAC" w:themeFill="accent2" w:themeFillTint="66"/>
          </w:tcPr>
          <w:p w14:paraId="6CFBDD47" w14:textId="09EBAF26" w:rsidR="0065131A" w:rsidRPr="00B5428E" w:rsidRDefault="0065131A" w:rsidP="3E49CD00">
            <w:pPr>
              <w:spacing w:before="60" w:after="60" w:line="240" w:lineRule="auto"/>
              <w:jc w:val="center"/>
              <w:rPr>
                <w:rFonts w:eastAsia="Times New Roman" w:cstheme="minorHAnsi"/>
                <w:b/>
                <w:bCs/>
                <w:sz w:val="20"/>
                <w:szCs w:val="20"/>
                <w:lang w:val="en-GB"/>
              </w:rPr>
            </w:pPr>
            <w:r w:rsidRPr="00B5428E">
              <w:rPr>
                <w:rFonts w:cstheme="minorHAnsi"/>
                <w:b/>
                <w:bCs/>
                <w:sz w:val="20"/>
                <w:szCs w:val="20"/>
              </w:rPr>
              <w:t>EXPECTED OUTPUTS</w:t>
            </w:r>
          </w:p>
        </w:tc>
        <w:tc>
          <w:tcPr>
            <w:tcW w:w="2512" w:type="dxa"/>
            <w:vMerge w:val="restart"/>
            <w:shd w:val="clear" w:color="auto" w:fill="F7CAAC" w:themeFill="accent2" w:themeFillTint="66"/>
          </w:tcPr>
          <w:p w14:paraId="1564D09A" w14:textId="53F6FBE6" w:rsidR="0065131A" w:rsidRPr="00B5428E" w:rsidRDefault="0065131A" w:rsidP="3E49CD00">
            <w:pPr>
              <w:spacing w:before="60" w:after="60" w:line="240" w:lineRule="auto"/>
              <w:jc w:val="center"/>
              <w:rPr>
                <w:rFonts w:eastAsia="Times New Roman" w:cstheme="minorHAnsi"/>
                <w:b/>
                <w:bCs/>
                <w:sz w:val="20"/>
                <w:szCs w:val="20"/>
                <w:lang w:val="en-GB"/>
              </w:rPr>
            </w:pPr>
            <w:r w:rsidRPr="00B5428E">
              <w:rPr>
                <w:rFonts w:cstheme="minorHAnsi"/>
                <w:b/>
                <w:bCs/>
                <w:sz w:val="20"/>
                <w:szCs w:val="20"/>
              </w:rPr>
              <w:t>OUTPUT INDICATORS</w:t>
            </w:r>
          </w:p>
        </w:tc>
        <w:tc>
          <w:tcPr>
            <w:tcW w:w="1755" w:type="dxa"/>
            <w:gridSpan w:val="2"/>
            <w:shd w:val="clear" w:color="auto" w:fill="F7CAAC" w:themeFill="accent2" w:themeFillTint="66"/>
          </w:tcPr>
          <w:p w14:paraId="300D1F87" w14:textId="124FE150" w:rsidR="0065131A" w:rsidRPr="00B5428E" w:rsidRDefault="0065131A" w:rsidP="3E49CD00">
            <w:pPr>
              <w:spacing w:before="60" w:after="60" w:line="240" w:lineRule="auto"/>
              <w:jc w:val="center"/>
              <w:rPr>
                <w:rFonts w:eastAsia="Times New Roman" w:cstheme="minorHAnsi"/>
                <w:b/>
                <w:bCs/>
                <w:sz w:val="20"/>
                <w:szCs w:val="20"/>
                <w:lang w:val="ru-RU"/>
              </w:rPr>
            </w:pPr>
            <w:r w:rsidRPr="00B5428E">
              <w:rPr>
                <w:rFonts w:cstheme="minorHAnsi"/>
                <w:b/>
                <w:bCs/>
                <w:sz w:val="20"/>
                <w:szCs w:val="20"/>
              </w:rPr>
              <w:t>BASELINE</w:t>
            </w:r>
          </w:p>
        </w:tc>
        <w:tc>
          <w:tcPr>
            <w:tcW w:w="8550" w:type="dxa"/>
            <w:gridSpan w:val="6"/>
            <w:shd w:val="clear" w:color="auto" w:fill="F7CAAC" w:themeFill="accent2" w:themeFillTint="66"/>
          </w:tcPr>
          <w:p w14:paraId="5763B769" w14:textId="71A00B7B" w:rsidR="0065131A" w:rsidRPr="00B5428E" w:rsidRDefault="00E7529C" w:rsidP="00D71B78">
            <w:pPr>
              <w:jc w:val="center"/>
              <w:rPr>
                <w:rFonts w:cstheme="minorHAnsi"/>
                <w:b/>
                <w:bCs/>
                <w:sz w:val="20"/>
                <w:szCs w:val="20"/>
              </w:rPr>
            </w:pPr>
            <w:r>
              <w:rPr>
                <w:rFonts w:cstheme="minorHAnsi"/>
                <w:b/>
                <w:bCs/>
                <w:sz w:val="20"/>
                <w:szCs w:val="20"/>
              </w:rPr>
              <w:t>TARGETS</w:t>
            </w:r>
          </w:p>
        </w:tc>
      </w:tr>
      <w:tr w:rsidR="00D23DB1" w:rsidRPr="00B5428E" w14:paraId="4016C103" w14:textId="77777777" w:rsidTr="008343EE">
        <w:trPr>
          <w:trHeight w:val="300"/>
          <w:tblHeader/>
        </w:trPr>
        <w:tc>
          <w:tcPr>
            <w:tcW w:w="2483" w:type="dxa"/>
            <w:vMerge/>
            <w:shd w:val="clear" w:color="auto" w:fill="F7CAAC" w:themeFill="accent2" w:themeFillTint="66"/>
          </w:tcPr>
          <w:p w14:paraId="6EC3938A" w14:textId="77777777" w:rsidR="00D23DB1" w:rsidRPr="00E7529C" w:rsidRDefault="00D23DB1" w:rsidP="00D23DB1">
            <w:pPr>
              <w:spacing w:before="60" w:after="60" w:line="240" w:lineRule="auto"/>
              <w:jc w:val="center"/>
              <w:rPr>
                <w:rFonts w:eastAsia="Times New Roman" w:cstheme="minorHAnsi"/>
                <w:sz w:val="20"/>
                <w:szCs w:val="20"/>
              </w:rPr>
            </w:pPr>
          </w:p>
        </w:tc>
        <w:tc>
          <w:tcPr>
            <w:tcW w:w="2512" w:type="dxa"/>
            <w:vMerge/>
            <w:shd w:val="clear" w:color="auto" w:fill="F7CAAC" w:themeFill="accent2" w:themeFillTint="66"/>
          </w:tcPr>
          <w:p w14:paraId="5FFFF99C" w14:textId="77777777" w:rsidR="00D23DB1" w:rsidRPr="00E7529C" w:rsidRDefault="00D23DB1" w:rsidP="00D23DB1">
            <w:pPr>
              <w:spacing w:before="60" w:after="60" w:line="240" w:lineRule="auto"/>
              <w:jc w:val="center"/>
              <w:rPr>
                <w:rFonts w:eastAsia="Times New Roman" w:cstheme="minorHAnsi"/>
                <w:sz w:val="20"/>
                <w:szCs w:val="20"/>
              </w:rPr>
            </w:pPr>
          </w:p>
        </w:tc>
        <w:tc>
          <w:tcPr>
            <w:tcW w:w="855" w:type="dxa"/>
            <w:tcBorders>
              <w:bottom w:val="single" w:sz="4" w:space="0" w:color="auto"/>
            </w:tcBorders>
            <w:shd w:val="clear" w:color="auto" w:fill="F7CAAC" w:themeFill="accent2" w:themeFillTint="66"/>
          </w:tcPr>
          <w:p w14:paraId="0EB55526" w14:textId="582E3626" w:rsidR="00D23DB1" w:rsidRPr="00B5428E" w:rsidDel="00A84123" w:rsidRDefault="00D23DB1" w:rsidP="00D23DB1">
            <w:pPr>
              <w:spacing w:before="60"/>
              <w:jc w:val="center"/>
              <w:rPr>
                <w:rFonts w:cstheme="minorHAnsi"/>
                <w:b/>
                <w:bCs/>
                <w:sz w:val="20"/>
                <w:szCs w:val="20"/>
              </w:rPr>
            </w:pPr>
            <w:r w:rsidRPr="00B5428E">
              <w:rPr>
                <w:rFonts w:cstheme="minorHAnsi"/>
                <w:b/>
                <w:bCs/>
                <w:sz w:val="20"/>
                <w:szCs w:val="20"/>
              </w:rPr>
              <w:t>Value</w:t>
            </w:r>
          </w:p>
        </w:tc>
        <w:tc>
          <w:tcPr>
            <w:tcW w:w="900" w:type="dxa"/>
            <w:tcBorders>
              <w:bottom w:val="single" w:sz="4" w:space="0" w:color="auto"/>
            </w:tcBorders>
            <w:shd w:val="clear" w:color="auto" w:fill="F7CAAC" w:themeFill="accent2" w:themeFillTint="66"/>
          </w:tcPr>
          <w:p w14:paraId="0665E17B" w14:textId="3A79BB90" w:rsidR="00D23DB1" w:rsidRPr="00B5428E" w:rsidRDefault="00D23DB1" w:rsidP="00D23DB1">
            <w:pPr>
              <w:spacing w:before="60"/>
              <w:jc w:val="center"/>
              <w:rPr>
                <w:rFonts w:cstheme="minorHAnsi"/>
                <w:b/>
                <w:bCs/>
                <w:sz w:val="20"/>
                <w:szCs w:val="20"/>
                <w:lang w:val="ru-RU"/>
              </w:rPr>
            </w:pPr>
            <w:r w:rsidRPr="00B5428E">
              <w:rPr>
                <w:rFonts w:cstheme="minorHAnsi"/>
                <w:b/>
                <w:bCs/>
                <w:sz w:val="20"/>
                <w:szCs w:val="20"/>
              </w:rPr>
              <w:t>Year 2023</w:t>
            </w:r>
          </w:p>
        </w:tc>
        <w:tc>
          <w:tcPr>
            <w:tcW w:w="990" w:type="dxa"/>
            <w:tcBorders>
              <w:bottom w:val="single" w:sz="4" w:space="0" w:color="auto"/>
            </w:tcBorders>
            <w:shd w:val="clear" w:color="auto" w:fill="F7CAAC" w:themeFill="accent2" w:themeFillTint="66"/>
          </w:tcPr>
          <w:p w14:paraId="33409A45" w14:textId="7C9F9620" w:rsidR="00D23DB1" w:rsidRPr="00B5428E" w:rsidDel="00BD7C58" w:rsidRDefault="00D23DB1" w:rsidP="00D23DB1">
            <w:pPr>
              <w:spacing w:before="60" w:after="60" w:line="240" w:lineRule="auto"/>
              <w:jc w:val="center"/>
              <w:rPr>
                <w:rFonts w:cstheme="minorHAnsi"/>
                <w:sz w:val="20"/>
                <w:szCs w:val="20"/>
              </w:rPr>
            </w:pPr>
            <w:r w:rsidRPr="00B5428E">
              <w:rPr>
                <w:rFonts w:cstheme="minorHAnsi"/>
                <w:b/>
                <w:bCs/>
                <w:sz w:val="20"/>
                <w:szCs w:val="20"/>
              </w:rPr>
              <w:t>Year ½ 2024</w:t>
            </w:r>
          </w:p>
        </w:tc>
        <w:tc>
          <w:tcPr>
            <w:tcW w:w="900" w:type="dxa"/>
            <w:shd w:val="clear" w:color="auto" w:fill="F7CAAC" w:themeFill="accent2" w:themeFillTint="66"/>
          </w:tcPr>
          <w:p w14:paraId="2CB1D6B7" w14:textId="32D180DC" w:rsidR="00D23DB1" w:rsidRPr="00B5428E" w:rsidRDefault="00D23DB1" w:rsidP="00D23DB1">
            <w:pPr>
              <w:spacing w:before="60" w:after="60" w:line="240" w:lineRule="auto"/>
              <w:jc w:val="center"/>
              <w:rPr>
                <w:rFonts w:eastAsia="Times New Roman" w:cstheme="minorHAnsi"/>
                <w:b/>
                <w:bCs/>
                <w:sz w:val="20"/>
                <w:szCs w:val="20"/>
              </w:rPr>
            </w:pPr>
            <w:r w:rsidRPr="00B5428E">
              <w:rPr>
                <w:rFonts w:eastAsia="Times New Roman" w:cstheme="minorHAnsi"/>
                <w:b/>
                <w:bCs/>
                <w:sz w:val="20"/>
                <w:szCs w:val="20"/>
              </w:rPr>
              <w:t>Actual</w:t>
            </w:r>
          </w:p>
        </w:tc>
        <w:tc>
          <w:tcPr>
            <w:tcW w:w="900" w:type="dxa"/>
            <w:shd w:val="clear" w:color="auto" w:fill="F7CAAC" w:themeFill="accent2" w:themeFillTint="66"/>
          </w:tcPr>
          <w:p w14:paraId="2A6B169C" w14:textId="176F732B" w:rsidR="00D23DB1" w:rsidRPr="00B5428E" w:rsidRDefault="00D23DB1" w:rsidP="00D23DB1">
            <w:pPr>
              <w:spacing w:line="240" w:lineRule="auto"/>
              <w:jc w:val="center"/>
              <w:rPr>
                <w:rFonts w:eastAsia="Times New Roman" w:cstheme="minorHAnsi"/>
                <w:b/>
                <w:bCs/>
                <w:sz w:val="20"/>
                <w:szCs w:val="20"/>
              </w:rPr>
            </w:pPr>
            <w:r w:rsidRPr="00B5428E">
              <w:rPr>
                <w:rFonts w:eastAsia="Times New Roman" w:cstheme="minorHAnsi"/>
                <w:b/>
                <w:bCs/>
                <w:sz w:val="20"/>
                <w:szCs w:val="20"/>
              </w:rPr>
              <w:t>Year 2025</w:t>
            </w:r>
          </w:p>
        </w:tc>
        <w:tc>
          <w:tcPr>
            <w:tcW w:w="900" w:type="dxa"/>
            <w:shd w:val="clear" w:color="auto" w:fill="F7CAAC" w:themeFill="accent2" w:themeFillTint="66"/>
          </w:tcPr>
          <w:p w14:paraId="1826FC4F" w14:textId="2985C37B" w:rsidR="00D23DB1" w:rsidRPr="004F1261" w:rsidRDefault="00D23DB1" w:rsidP="00D23DB1">
            <w:pPr>
              <w:tabs>
                <w:tab w:val="left" w:pos="403"/>
              </w:tabs>
              <w:spacing w:line="240" w:lineRule="auto"/>
              <w:jc w:val="center"/>
              <w:rPr>
                <w:rFonts w:eastAsia="Times New Roman" w:cstheme="minorHAnsi"/>
                <w:b/>
                <w:bCs/>
                <w:color w:val="EE0000"/>
                <w:sz w:val="20"/>
                <w:szCs w:val="20"/>
              </w:rPr>
            </w:pPr>
            <w:r w:rsidRPr="004F1261">
              <w:rPr>
                <w:rFonts w:eastAsia="Times New Roman" w:cstheme="minorHAnsi"/>
                <w:b/>
                <w:bCs/>
                <w:color w:val="EE0000"/>
                <w:sz w:val="20"/>
                <w:szCs w:val="20"/>
              </w:rPr>
              <w:t>Actual</w:t>
            </w:r>
          </w:p>
        </w:tc>
        <w:tc>
          <w:tcPr>
            <w:tcW w:w="900" w:type="dxa"/>
            <w:shd w:val="clear" w:color="auto" w:fill="F7CAAC" w:themeFill="accent2" w:themeFillTint="66"/>
          </w:tcPr>
          <w:p w14:paraId="65F3D3B4" w14:textId="5DF5D048" w:rsidR="00D23DB1" w:rsidRPr="00B5428E" w:rsidRDefault="00D23DB1" w:rsidP="00D23DB1">
            <w:pPr>
              <w:spacing w:line="240" w:lineRule="auto"/>
              <w:jc w:val="center"/>
              <w:rPr>
                <w:rFonts w:eastAsia="Times New Roman" w:cstheme="minorHAnsi"/>
                <w:b/>
                <w:bCs/>
                <w:sz w:val="20"/>
                <w:szCs w:val="20"/>
              </w:rPr>
            </w:pPr>
            <w:r w:rsidRPr="00B5428E">
              <w:rPr>
                <w:rFonts w:eastAsia="Times New Roman" w:cstheme="minorHAnsi"/>
                <w:b/>
                <w:bCs/>
                <w:sz w:val="20"/>
                <w:szCs w:val="20"/>
              </w:rPr>
              <w:t>Up to date</w:t>
            </w:r>
          </w:p>
        </w:tc>
        <w:tc>
          <w:tcPr>
            <w:tcW w:w="3960" w:type="dxa"/>
            <w:shd w:val="clear" w:color="auto" w:fill="F7CAAC" w:themeFill="accent2" w:themeFillTint="66"/>
          </w:tcPr>
          <w:p w14:paraId="238E28DC" w14:textId="26E623B0" w:rsidR="00D23DB1" w:rsidRPr="00B5428E" w:rsidRDefault="00D23DB1" w:rsidP="00D23DB1">
            <w:pPr>
              <w:spacing w:line="240" w:lineRule="auto"/>
              <w:jc w:val="center"/>
              <w:rPr>
                <w:rFonts w:eastAsia="Times New Roman" w:cstheme="minorHAnsi"/>
                <w:b/>
                <w:bCs/>
                <w:sz w:val="20"/>
                <w:szCs w:val="20"/>
              </w:rPr>
            </w:pPr>
            <w:r w:rsidRPr="00B5428E">
              <w:rPr>
                <w:rFonts w:eastAsia="Times New Roman" w:cstheme="minorHAnsi"/>
                <w:b/>
                <w:bCs/>
                <w:sz w:val="20"/>
                <w:szCs w:val="20"/>
              </w:rPr>
              <w:t>Comment</w:t>
            </w:r>
          </w:p>
        </w:tc>
      </w:tr>
      <w:tr w:rsidR="00D23DB1" w:rsidRPr="00B5428E" w14:paraId="3B98F32F" w14:textId="77777777" w:rsidTr="008343EE">
        <w:trPr>
          <w:trHeight w:val="300"/>
        </w:trPr>
        <w:tc>
          <w:tcPr>
            <w:tcW w:w="2483" w:type="dxa"/>
            <w:vMerge w:val="restart"/>
          </w:tcPr>
          <w:p w14:paraId="2A5C29BD" w14:textId="6B8E4B34" w:rsidR="00D23DB1" w:rsidRPr="00B5428E" w:rsidRDefault="00D23DB1" w:rsidP="00D23DB1">
            <w:pPr>
              <w:rPr>
                <w:rFonts w:cstheme="minorHAnsi"/>
                <w:sz w:val="20"/>
                <w:szCs w:val="20"/>
              </w:rPr>
            </w:pPr>
            <w:r w:rsidRPr="00B5428E">
              <w:rPr>
                <w:rFonts w:cstheme="minorHAnsi"/>
                <w:sz w:val="20"/>
                <w:szCs w:val="20"/>
              </w:rPr>
              <w:t xml:space="preserve">Output 1: Development and implementation of Community Development Plans (CDPs). Outputs: Strengthened capacities of 157 mahallas in Samarkand, Kashkadarya, and Surkhandarya regions in participatory CDP process that result in development, implementation, and oversight of climate smart CDPs focusing on improvements of infrastructure and services. </w:t>
            </w:r>
          </w:p>
          <w:p w14:paraId="49D860C3" w14:textId="6A35BB37" w:rsidR="00D23DB1" w:rsidRPr="00B5428E" w:rsidRDefault="00D23DB1" w:rsidP="00D23DB1">
            <w:pPr>
              <w:spacing w:before="60" w:after="60" w:line="240" w:lineRule="auto"/>
              <w:rPr>
                <w:rFonts w:eastAsia="Times New Roman" w:cstheme="minorHAnsi"/>
                <w:sz w:val="20"/>
                <w:szCs w:val="20"/>
              </w:rPr>
            </w:pPr>
          </w:p>
        </w:tc>
        <w:tc>
          <w:tcPr>
            <w:tcW w:w="2512" w:type="dxa"/>
          </w:tcPr>
          <w:p w14:paraId="0D04F24F" w14:textId="284B470A" w:rsidR="00D23DB1" w:rsidRPr="00B5428E" w:rsidDel="00A84123" w:rsidRDefault="00D23DB1" w:rsidP="00D23DB1">
            <w:pPr>
              <w:spacing w:before="60" w:after="60" w:line="240" w:lineRule="auto"/>
              <w:rPr>
                <w:rFonts w:eastAsia="Calibri" w:cstheme="minorHAnsi"/>
                <w:sz w:val="20"/>
                <w:szCs w:val="20"/>
              </w:rPr>
            </w:pPr>
            <w:r w:rsidRPr="00B5428E">
              <w:rPr>
                <w:rFonts w:eastAsia="Calibri" w:cstheme="minorHAnsi"/>
                <w:color w:val="000000" w:themeColor="text1"/>
                <w:sz w:val="20"/>
                <w:szCs w:val="20"/>
              </w:rPr>
              <w:t>1.1 Number of target communities identified for CDPs development in 3 targeted regions to prioritize villages with high poverty rates and underdeveloped infrastructure. Number of platforms for CDPs development and implementation enabling access of local people.</w:t>
            </w:r>
          </w:p>
        </w:tc>
        <w:tc>
          <w:tcPr>
            <w:tcW w:w="855" w:type="dxa"/>
          </w:tcPr>
          <w:p w14:paraId="04537C0B" w14:textId="77777777" w:rsidR="00D23DB1" w:rsidRPr="00B5428E" w:rsidDel="00BD7C58" w:rsidRDefault="00D23DB1" w:rsidP="00D23DB1">
            <w:pPr>
              <w:tabs>
                <w:tab w:val="center" w:pos="4153"/>
                <w:tab w:val="right" w:pos="8306"/>
              </w:tabs>
              <w:spacing w:before="60" w:after="60" w:line="240" w:lineRule="auto"/>
              <w:rPr>
                <w:rFonts w:eastAsia="Times New Roman" w:cstheme="minorHAnsi"/>
                <w:sz w:val="20"/>
                <w:szCs w:val="20"/>
                <w:lang w:val="en-GB"/>
              </w:rPr>
            </w:pPr>
            <w:r w:rsidRPr="00B5428E">
              <w:rPr>
                <w:rFonts w:eastAsia="Times New Roman" w:cstheme="minorHAnsi"/>
                <w:sz w:val="20"/>
                <w:szCs w:val="20"/>
                <w:lang w:val="en-GB"/>
              </w:rPr>
              <w:t>0</w:t>
            </w:r>
          </w:p>
        </w:tc>
        <w:tc>
          <w:tcPr>
            <w:tcW w:w="900" w:type="dxa"/>
          </w:tcPr>
          <w:p w14:paraId="11CA57FD" w14:textId="467EFBB3" w:rsidR="00D23DB1" w:rsidRPr="00B5428E" w:rsidDel="00BD7C58" w:rsidRDefault="00D23DB1" w:rsidP="00D23DB1">
            <w:pPr>
              <w:tabs>
                <w:tab w:val="center" w:pos="4153"/>
                <w:tab w:val="right" w:pos="8306"/>
              </w:tabs>
              <w:spacing w:before="60" w:after="60" w:line="240" w:lineRule="auto"/>
              <w:jc w:val="center"/>
              <w:rPr>
                <w:rFonts w:eastAsia="Times New Roman" w:cstheme="minorHAnsi"/>
                <w:sz w:val="20"/>
                <w:szCs w:val="20"/>
              </w:rPr>
            </w:pPr>
          </w:p>
        </w:tc>
        <w:tc>
          <w:tcPr>
            <w:tcW w:w="990" w:type="dxa"/>
          </w:tcPr>
          <w:p w14:paraId="1A9E3BE9" w14:textId="049FC047" w:rsidR="00D23DB1" w:rsidRPr="00B5428E" w:rsidDel="00BD7C58" w:rsidRDefault="00D23DB1" w:rsidP="00D23DB1">
            <w:pPr>
              <w:tabs>
                <w:tab w:val="center" w:pos="4153"/>
                <w:tab w:val="right" w:pos="8306"/>
              </w:tabs>
              <w:spacing w:before="60" w:after="60" w:line="240" w:lineRule="auto"/>
              <w:jc w:val="center"/>
              <w:rPr>
                <w:rFonts w:cstheme="minorHAnsi"/>
                <w:sz w:val="20"/>
                <w:szCs w:val="20"/>
              </w:rPr>
            </w:pPr>
            <w:r w:rsidRPr="00B5428E">
              <w:rPr>
                <w:rFonts w:eastAsia="Times New Roman" w:cstheme="minorHAnsi"/>
                <w:sz w:val="20"/>
                <w:szCs w:val="20"/>
                <w:lang w:val="ru-RU"/>
              </w:rPr>
              <w:t>157</w:t>
            </w:r>
          </w:p>
        </w:tc>
        <w:tc>
          <w:tcPr>
            <w:tcW w:w="900" w:type="dxa"/>
          </w:tcPr>
          <w:p w14:paraId="77F0B8B6" w14:textId="10282E14" w:rsidR="00D23DB1" w:rsidRPr="00B5428E" w:rsidRDefault="00D23DB1" w:rsidP="00D23DB1">
            <w:pPr>
              <w:spacing w:before="60" w:after="60" w:line="240" w:lineRule="auto"/>
              <w:jc w:val="center"/>
              <w:rPr>
                <w:rFonts w:eastAsia="Times New Roman" w:cstheme="minorHAnsi"/>
                <w:sz w:val="20"/>
                <w:szCs w:val="20"/>
              </w:rPr>
            </w:pPr>
            <w:r w:rsidRPr="00B5428E">
              <w:rPr>
                <w:rFonts w:eastAsia="Times New Roman" w:cstheme="minorHAnsi"/>
                <w:sz w:val="20"/>
                <w:szCs w:val="20"/>
              </w:rPr>
              <w:t>157</w:t>
            </w:r>
          </w:p>
        </w:tc>
        <w:tc>
          <w:tcPr>
            <w:tcW w:w="900" w:type="dxa"/>
          </w:tcPr>
          <w:p w14:paraId="0F4CCCB0" w14:textId="4C49A16D" w:rsidR="00D23DB1" w:rsidRPr="00B5428E" w:rsidRDefault="00D23DB1" w:rsidP="00D23DB1">
            <w:pPr>
              <w:tabs>
                <w:tab w:val="center" w:pos="4153"/>
                <w:tab w:val="right" w:pos="8306"/>
              </w:tabs>
              <w:spacing w:before="60" w:after="60" w:line="240" w:lineRule="auto"/>
              <w:jc w:val="center"/>
              <w:rPr>
                <w:rFonts w:cstheme="minorHAnsi"/>
                <w:sz w:val="20"/>
                <w:szCs w:val="20"/>
              </w:rPr>
            </w:pPr>
          </w:p>
        </w:tc>
        <w:tc>
          <w:tcPr>
            <w:tcW w:w="900" w:type="dxa"/>
          </w:tcPr>
          <w:p w14:paraId="366CD68E" w14:textId="77777777" w:rsidR="00D23DB1" w:rsidRPr="004F1261" w:rsidRDefault="00D23DB1" w:rsidP="00D23DB1">
            <w:pPr>
              <w:rPr>
                <w:rFonts w:cstheme="minorHAnsi"/>
                <w:color w:val="EE0000"/>
                <w:sz w:val="20"/>
                <w:szCs w:val="20"/>
              </w:rPr>
            </w:pPr>
          </w:p>
        </w:tc>
        <w:tc>
          <w:tcPr>
            <w:tcW w:w="900" w:type="dxa"/>
          </w:tcPr>
          <w:p w14:paraId="1AF586FF" w14:textId="3A443306" w:rsidR="00D23DB1" w:rsidRPr="00B5428E" w:rsidRDefault="00D23DB1" w:rsidP="00D23DB1">
            <w:pPr>
              <w:rPr>
                <w:rFonts w:cstheme="minorHAnsi"/>
                <w:sz w:val="20"/>
                <w:szCs w:val="20"/>
              </w:rPr>
            </w:pPr>
            <w:r w:rsidRPr="00B5428E">
              <w:rPr>
                <w:rFonts w:eastAsia="Times New Roman" w:cstheme="minorHAnsi"/>
                <w:sz w:val="20"/>
                <w:szCs w:val="20"/>
                <w:lang w:val="ru-RU"/>
              </w:rPr>
              <w:t>157</w:t>
            </w:r>
          </w:p>
        </w:tc>
        <w:tc>
          <w:tcPr>
            <w:tcW w:w="3960" w:type="dxa"/>
          </w:tcPr>
          <w:p w14:paraId="41D4F7E8" w14:textId="54EF847E" w:rsidR="00A25CC3" w:rsidRPr="00A25CC3" w:rsidRDefault="00A25CC3" w:rsidP="00A25CC3">
            <w:pPr>
              <w:rPr>
                <w:rFonts w:cstheme="minorHAnsi"/>
                <w:b/>
                <w:bCs/>
                <w:sz w:val="20"/>
                <w:szCs w:val="20"/>
              </w:rPr>
            </w:pPr>
            <w:r w:rsidRPr="00A25CC3">
              <w:rPr>
                <w:rFonts w:cstheme="minorHAnsi"/>
                <w:b/>
                <w:bCs/>
                <w:sz w:val="20"/>
                <w:szCs w:val="20"/>
              </w:rPr>
              <w:t>2024 KPIs:</w:t>
            </w:r>
          </w:p>
          <w:p w14:paraId="1DFFE5BC" w14:textId="19CF53F7" w:rsidR="00D23DB1" w:rsidRPr="00A25CC3" w:rsidRDefault="00D23DB1" w:rsidP="00A25CC3">
            <w:pPr>
              <w:rPr>
                <w:rFonts w:cstheme="minorHAnsi"/>
                <w:sz w:val="20"/>
                <w:szCs w:val="20"/>
              </w:rPr>
            </w:pPr>
            <w:r w:rsidRPr="00B5428E">
              <w:rPr>
                <w:rFonts w:cstheme="minorHAnsi"/>
                <w:sz w:val="20"/>
                <w:szCs w:val="20"/>
              </w:rPr>
              <w:t>1.</w:t>
            </w:r>
            <w:r w:rsidR="00A25CC3">
              <w:rPr>
                <w:rFonts w:cstheme="minorHAnsi"/>
                <w:sz w:val="20"/>
                <w:szCs w:val="20"/>
              </w:rPr>
              <w:t xml:space="preserve"> </w:t>
            </w:r>
            <w:r w:rsidRPr="00B5428E">
              <w:rPr>
                <w:rFonts w:cstheme="minorHAnsi"/>
                <w:sz w:val="20"/>
                <w:szCs w:val="20"/>
              </w:rPr>
              <w:t>157 communities identified by the Ministry of Economy and Finance and regional khokimiats. Regional and district authorities, selected communities, regional departments of line ministries, and mass media of Surkhandarya, Kashkadarya, and Samarkand regions increased awareness about project implementation activities for 2024 – 2028:</w:t>
            </w:r>
          </w:p>
          <w:p w14:paraId="25CEA520" w14:textId="77777777" w:rsidR="00B200E4" w:rsidRDefault="00B200E4" w:rsidP="00B200E4">
            <w:pPr>
              <w:pStyle w:val="ListParagraph"/>
              <w:ind w:left="-20"/>
              <w:rPr>
                <w:rFonts w:cstheme="minorHAnsi"/>
                <w:sz w:val="20"/>
                <w:szCs w:val="20"/>
              </w:rPr>
            </w:pPr>
            <w:r>
              <w:rPr>
                <w:rFonts w:cstheme="minorHAnsi"/>
                <w:sz w:val="20"/>
                <w:szCs w:val="20"/>
              </w:rPr>
              <w:t xml:space="preserve">- </w:t>
            </w:r>
            <w:r w:rsidR="00D23DB1" w:rsidRPr="00B200E4">
              <w:rPr>
                <w:rFonts w:cstheme="minorHAnsi"/>
                <w:sz w:val="20"/>
                <w:szCs w:val="20"/>
              </w:rPr>
              <w:t>Surkhandarya region - 5 districts, 60 communities</w:t>
            </w:r>
          </w:p>
          <w:p w14:paraId="270225A9" w14:textId="77777777" w:rsidR="00B200E4" w:rsidRDefault="00B200E4" w:rsidP="00B200E4">
            <w:pPr>
              <w:pStyle w:val="ListParagraph"/>
              <w:ind w:left="-20"/>
              <w:rPr>
                <w:rFonts w:cstheme="minorHAnsi"/>
                <w:sz w:val="20"/>
                <w:szCs w:val="20"/>
              </w:rPr>
            </w:pPr>
            <w:r>
              <w:rPr>
                <w:rFonts w:cstheme="minorHAnsi"/>
                <w:sz w:val="20"/>
                <w:szCs w:val="20"/>
              </w:rPr>
              <w:t xml:space="preserve">- </w:t>
            </w:r>
            <w:r w:rsidR="00D23DB1" w:rsidRPr="00B200E4">
              <w:rPr>
                <w:rFonts w:cstheme="minorHAnsi"/>
                <w:sz w:val="20"/>
                <w:szCs w:val="20"/>
              </w:rPr>
              <w:t>Samarkand region - 10 districts, 52 communities</w:t>
            </w:r>
          </w:p>
          <w:p w14:paraId="56855A95" w14:textId="7282C266" w:rsidR="00D23DB1" w:rsidRPr="00B200E4" w:rsidRDefault="00B200E4" w:rsidP="00B200E4">
            <w:pPr>
              <w:pStyle w:val="ListParagraph"/>
              <w:ind w:left="-20"/>
              <w:rPr>
                <w:rFonts w:cstheme="minorHAnsi"/>
                <w:sz w:val="20"/>
                <w:szCs w:val="20"/>
              </w:rPr>
            </w:pPr>
            <w:r>
              <w:rPr>
                <w:rFonts w:cstheme="minorHAnsi"/>
                <w:sz w:val="20"/>
                <w:szCs w:val="20"/>
              </w:rPr>
              <w:t xml:space="preserve">- </w:t>
            </w:r>
            <w:r w:rsidR="00D23DB1" w:rsidRPr="00B200E4">
              <w:rPr>
                <w:rFonts w:cstheme="minorHAnsi"/>
                <w:sz w:val="20"/>
                <w:szCs w:val="20"/>
              </w:rPr>
              <w:t>Kashkadarya region - 6 districts, 45 communities</w:t>
            </w:r>
          </w:p>
          <w:p w14:paraId="63E86F6A" w14:textId="77777777" w:rsidR="00F45ACE" w:rsidRDefault="00F45ACE" w:rsidP="00F45ACE">
            <w:pPr>
              <w:pStyle w:val="ListParagraph"/>
              <w:ind w:left="-20"/>
              <w:rPr>
                <w:rFonts w:cstheme="minorHAnsi"/>
                <w:sz w:val="20"/>
                <w:szCs w:val="20"/>
              </w:rPr>
            </w:pPr>
          </w:p>
          <w:p w14:paraId="3D3B3027" w14:textId="1E814963" w:rsidR="00F45ACE" w:rsidRPr="00C109CF" w:rsidRDefault="00F45ACE" w:rsidP="00C109CF">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r w:rsidR="00740210">
              <w:rPr>
                <w:rFonts w:eastAsia="Times New Roman" w:cstheme="minorHAnsi"/>
                <w:b/>
                <w:bCs/>
                <w:sz w:val="20"/>
                <w:szCs w:val="20"/>
              </w:rPr>
              <w:t xml:space="preserve"> N/A</w:t>
            </w:r>
          </w:p>
        </w:tc>
      </w:tr>
      <w:tr w:rsidR="00D23DB1" w:rsidRPr="00B5428E" w:rsidDel="00BD7C58" w14:paraId="692B6458" w14:textId="77777777" w:rsidTr="008343EE">
        <w:trPr>
          <w:trHeight w:val="302"/>
        </w:trPr>
        <w:tc>
          <w:tcPr>
            <w:tcW w:w="2483" w:type="dxa"/>
            <w:vMerge/>
          </w:tcPr>
          <w:p w14:paraId="75B62F5B" w14:textId="77777777" w:rsidR="00D23DB1" w:rsidRPr="00B5428E" w:rsidRDefault="00D23DB1" w:rsidP="00D23DB1">
            <w:pPr>
              <w:spacing w:before="60" w:after="60" w:line="240" w:lineRule="auto"/>
              <w:rPr>
                <w:rFonts w:eastAsia="Times New Roman" w:cstheme="minorHAnsi"/>
                <w:sz w:val="20"/>
                <w:szCs w:val="20"/>
              </w:rPr>
            </w:pPr>
          </w:p>
        </w:tc>
        <w:tc>
          <w:tcPr>
            <w:tcW w:w="2512" w:type="dxa"/>
          </w:tcPr>
          <w:p w14:paraId="6943BBBA" w14:textId="79C5653B" w:rsidR="00D23DB1" w:rsidRPr="00B5428E" w:rsidRDefault="00D23DB1" w:rsidP="00D23DB1">
            <w:pPr>
              <w:tabs>
                <w:tab w:val="center" w:pos="4153"/>
                <w:tab w:val="right" w:pos="8306"/>
              </w:tabs>
              <w:spacing w:before="60" w:after="60" w:line="240" w:lineRule="auto"/>
              <w:rPr>
                <w:rFonts w:eastAsia="Calibri" w:cstheme="minorHAnsi"/>
                <w:sz w:val="20"/>
                <w:szCs w:val="20"/>
              </w:rPr>
            </w:pPr>
            <w:r w:rsidRPr="00B5428E">
              <w:rPr>
                <w:rFonts w:eastAsia="Calibri" w:cstheme="minorHAnsi"/>
                <w:color w:val="000000" w:themeColor="text1"/>
                <w:sz w:val="20"/>
                <w:szCs w:val="20"/>
              </w:rPr>
              <w:t>1.2 Number of community leaders, CSOs members, women, young women and men, persons with disabilities trained to engage into community CDPs development, implementation, and oversight</w:t>
            </w:r>
          </w:p>
        </w:tc>
        <w:tc>
          <w:tcPr>
            <w:tcW w:w="855" w:type="dxa"/>
          </w:tcPr>
          <w:p w14:paraId="18E001B7" w14:textId="0C1F92F1" w:rsidR="00D23DB1" w:rsidRPr="00B5428E" w:rsidRDefault="00D23DB1" w:rsidP="00D23DB1">
            <w:pPr>
              <w:tabs>
                <w:tab w:val="center" w:pos="4153"/>
                <w:tab w:val="right" w:pos="8306"/>
              </w:tabs>
              <w:spacing w:before="60" w:after="60" w:line="240" w:lineRule="auto"/>
              <w:rPr>
                <w:rFonts w:cstheme="minorHAnsi"/>
                <w:sz w:val="20"/>
                <w:szCs w:val="20"/>
              </w:rPr>
            </w:pPr>
            <w:r w:rsidRPr="00B5428E">
              <w:rPr>
                <w:rFonts w:cstheme="minorHAnsi"/>
                <w:sz w:val="20"/>
                <w:szCs w:val="20"/>
              </w:rPr>
              <w:t>0</w:t>
            </w:r>
          </w:p>
        </w:tc>
        <w:tc>
          <w:tcPr>
            <w:tcW w:w="900" w:type="dxa"/>
          </w:tcPr>
          <w:p w14:paraId="64AE7A55" w14:textId="5F6D13BA" w:rsidR="00D23DB1" w:rsidRPr="00B5428E" w:rsidRDefault="00D23DB1" w:rsidP="00D23DB1">
            <w:pPr>
              <w:tabs>
                <w:tab w:val="center" w:pos="4153"/>
                <w:tab w:val="right" w:pos="8306"/>
              </w:tabs>
              <w:spacing w:before="60" w:after="60" w:line="240" w:lineRule="auto"/>
              <w:jc w:val="center"/>
              <w:rPr>
                <w:rFonts w:eastAsia="Times New Roman" w:cstheme="minorHAnsi"/>
                <w:sz w:val="20"/>
                <w:szCs w:val="20"/>
                <w:lang w:val="en-GB"/>
              </w:rPr>
            </w:pPr>
          </w:p>
        </w:tc>
        <w:tc>
          <w:tcPr>
            <w:tcW w:w="990" w:type="dxa"/>
          </w:tcPr>
          <w:p w14:paraId="1497F935" w14:textId="28108B70" w:rsidR="00D23DB1" w:rsidRPr="00B5428E" w:rsidRDefault="00D23DB1" w:rsidP="00D23DB1">
            <w:pPr>
              <w:tabs>
                <w:tab w:val="center" w:pos="4153"/>
                <w:tab w:val="right" w:pos="8306"/>
              </w:tabs>
              <w:spacing w:before="60" w:after="60" w:line="240" w:lineRule="auto"/>
              <w:jc w:val="center"/>
              <w:rPr>
                <w:rFonts w:cstheme="minorHAnsi"/>
                <w:sz w:val="20"/>
                <w:szCs w:val="20"/>
              </w:rPr>
            </w:pPr>
            <w:r w:rsidRPr="00B5428E">
              <w:rPr>
                <w:rFonts w:eastAsia="Times New Roman" w:cstheme="minorHAnsi"/>
                <w:sz w:val="20"/>
                <w:szCs w:val="20"/>
                <w:lang w:val="ru-RU"/>
              </w:rPr>
              <w:t>2500</w:t>
            </w:r>
          </w:p>
        </w:tc>
        <w:tc>
          <w:tcPr>
            <w:tcW w:w="900" w:type="dxa"/>
          </w:tcPr>
          <w:p w14:paraId="7BBF59A3" w14:textId="32604D37" w:rsidR="00D23DB1" w:rsidRPr="00B5428E" w:rsidDel="00BD7C58" w:rsidRDefault="00D23DB1" w:rsidP="00D23DB1">
            <w:pPr>
              <w:spacing w:before="60" w:after="60" w:line="240" w:lineRule="auto"/>
              <w:jc w:val="center"/>
              <w:rPr>
                <w:rFonts w:eastAsia="Times New Roman" w:cstheme="minorHAnsi"/>
                <w:sz w:val="20"/>
                <w:szCs w:val="20"/>
              </w:rPr>
            </w:pPr>
            <w:r w:rsidRPr="00B5428E">
              <w:rPr>
                <w:rFonts w:eastAsia="Times New Roman" w:cstheme="minorHAnsi"/>
                <w:sz w:val="20"/>
                <w:szCs w:val="20"/>
              </w:rPr>
              <w:t>11000</w:t>
            </w:r>
          </w:p>
        </w:tc>
        <w:tc>
          <w:tcPr>
            <w:tcW w:w="900" w:type="dxa"/>
          </w:tcPr>
          <w:p w14:paraId="18F01DB5" w14:textId="26CE4172" w:rsidR="00D23DB1" w:rsidRPr="00B5428E" w:rsidRDefault="006F4A5F" w:rsidP="00D23DB1">
            <w:pPr>
              <w:tabs>
                <w:tab w:val="center" w:pos="4153"/>
                <w:tab w:val="right" w:pos="8306"/>
              </w:tabs>
              <w:spacing w:before="60" w:after="60" w:line="240" w:lineRule="auto"/>
              <w:jc w:val="center"/>
              <w:rPr>
                <w:rFonts w:cstheme="minorHAnsi"/>
                <w:sz w:val="20"/>
                <w:szCs w:val="20"/>
              </w:rPr>
            </w:pPr>
            <w:r w:rsidRPr="00B5428E">
              <w:rPr>
                <w:rFonts w:cstheme="minorHAnsi"/>
                <w:sz w:val="20"/>
                <w:szCs w:val="20"/>
              </w:rPr>
              <w:t>2,500</w:t>
            </w:r>
          </w:p>
        </w:tc>
        <w:tc>
          <w:tcPr>
            <w:tcW w:w="900" w:type="dxa"/>
          </w:tcPr>
          <w:p w14:paraId="2C9811B0" w14:textId="5929D9B6" w:rsidR="00D23DB1" w:rsidRPr="004F1261" w:rsidRDefault="00B83A7A" w:rsidP="004F1261">
            <w:pPr>
              <w:tabs>
                <w:tab w:val="left" w:pos="181"/>
              </w:tabs>
              <w:spacing w:line="240" w:lineRule="auto"/>
              <w:rPr>
                <w:rFonts w:eastAsia="Times New Roman" w:cstheme="minorHAnsi"/>
                <w:color w:val="EE0000"/>
                <w:sz w:val="20"/>
                <w:szCs w:val="20"/>
              </w:rPr>
            </w:pPr>
            <w:r w:rsidRPr="004F1261">
              <w:rPr>
                <w:rFonts w:eastAsia="Times New Roman" w:cstheme="minorHAnsi"/>
                <w:color w:val="EE0000"/>
                <w:sz w:val="20"/>
                <w:szCs w:val="20"/>
                <w:lang w:val="ru-RU"/>
              </w:rPr>
              <w:t>1</w:t>
            </w:r>
            <w:r w:rsidR="00504C5B" w:rsidRPr="004F1261">
              <w:rPr>
                <w:rFonts w:eastAsia="Times New Roman" w:cstheme="minorHAnsi"/>
                <w:color w:val="EE0000"/>
                <w:sz w:val="20"/>
                <w:szCs w:val="20"/>
              </w:rPr>
              <w:t>0,642</w:t>
            </w:r>
          </w:p>
        </w:tc>
        <w:tc>
          <w:tcPr>
            <w:tcW w:w="900" w:type="dxa"/>
          </w:tcPr>
          <w:p w14:paraId="40FFD005" w14:textId="040917AB" w:rsidR="00D23DB1" w:rsidRPr="00D218D8" w:rsidRDefault="00E171A8" w:rsidP="00D23DB1">
            <w:pPr>
              <w:spacing w:line="240" w:lineRule="auto"/>
              <w:rPr>
                <w:rFonts w:eastAsia="Times New Roman" w:cstheme="minorHAnsi"/>
                <w:sz w:val="20"/>
                <w:szCs w:val="20"/>
              </w:rPr>
            </w:pPr>
            <w:r>
              <w:rPr>
                <w:rFonts w:eastAsia="Times New Roman" w:cstheme="minorHAnsi"/>
                <w:sz w:val="20"/>
                <w:szCs w:val="20"/>
                <w:lang w:val="ru-RU"/>
              </w:rPr>
              <w:t>2</w:t>
            </w:r>
            <w:r w:rsidR="00D218D8">
              <w:rPr>
                <w:rFonts w:eastAsia="Times New Roman" w:cstheme="minorHAnsi"/>
                <w:sz w:val="20"/>
                <w:szCs w:val="20"/>
              </w:rPr>
              <w:t>1,642</w:t>
            </w:r>
          </w:p>
        </w:tc>
        <w:tc>
          <w:tcPr>
            <w:tcW w:w="3960" w:type="dxa"/>
          </w:tcPr>
          <w:p w14:paraId="1A1F39B6" w14:textId="77777777" w:rsidR="00F45ACE" w:rsidRPr="00A25CC3" w:rsidRDefault="00F45ACE" w:rsidP="00F45ACE">
            <w:pPr>
              <w:rPr>
                <w:rFonts w:cstheme="minorHAnsi"/>
                <w:b/>
                <w:bCs/>
                <w:sz w:val="20"/>
                <w:szCs w:val="20"/>
              </w:rPr>
            </w:pPr>
            <w:r w:rsidRPr="00A25CC3">
              <w:rPr>
                <w:rFonts w:cstheme="minorHAnsi"/>
                <w:b/>
                <w:bCs/>
                <w:sz w:val="20"/>
                <w:szCs w:val="20"/>
              </w:rPr>
              <w:t>2024 KPIs:</w:t>
            </w:r>
          </w:p>
          <w:p w14:paraId="00B96307" w14:textId="7CFE4090" w:rsidR="00D23DB1" w:rsidRPr="00B5428E" w:rsidRDefault="00D23DB1" w:rsidP="00D23DB1">
            <w:pPr>
              <w:spacing w:line="240" w:lineRule="auto"/>
              <w:ind w:left="-20"/>
              <w:rPr>
                <w:rFonts w:eastAsia="Times New Roman" w:cstheme="minorHAnsi"/>
                <w:sz w:val="20"/>
                <w:szCs w:val="20"/>
              </w:rPr>
            </w:pPr>
            <w:r w:rsidRPr="00B5428E">
              <w:rPr>
                <w:rFonts w:eastAsia="Times New Roman" w:cstheme="minorHAnsi"/>
                <w:sz w:val="20"/>
                <w:szCs w:val="20"/>
              </w:rPr>
              <w:t xml:space="preserve">11,000 community members trained mobilization workshops (6587 males/4413 females) </w:t>
            </w:r>
          </w:p>
          <w:p w14:paraId="6318B0F3" w14:textId="77777777" w:rsidR="00D23DB1" w:rsidRPr="00B5428E" w:rsidRDefault="00D23DB1" w:rsidP="00D23DB1">
            <w:pPr>
              <w:pStyle w:val="ListParagraph"/>
              <w:numPr>
                <w:ilvl w:val="0"/>
                <w:numId w:val="1"/>
              </w:numPr>
              <w:spacing w:line="240" w:lineRule="auto"/>
              <w:ind w:left="-20"/>
              <w:rPr>
                <w:rFonts w:eastAsia="Times New Roman" w:cstheme="minorHAnsi"/>
                <w:sz w:val="20"/>
                <w:szCs w:val="20"/>
              </w:rPr>
            </w:pPr>
            <w:r w:rsidRPr="00B5428E">
              <w:rPr>
                <w:rFonts w:eastAsia="Times New Roman" w:cstheme="minorHAnsi"/>
                <w:sz w:val="20"/>
                <w:szCs w:val="20"/>
              </w:rPr>
              <w:t xml:space="preserve">Surkhandarya 4323 people (2523 males/1800 females), </w:t>
            </w:r>
          </w:p>
          <w:p w14:paraId="454936F7" w14:textId="77777777" w:rsidR="00D23DB1" w:rsidRPr="00B5428E" w:rsidRDefault="00D23DB1" w:rsidP="00D23DB1">
            <w:pPr>
              <w:pStyle w:val="ListParagraph"/>
              <w:numPr>
                <w:ilvl w:val="0"/>
                <w:numId w:val="1"/>
              </w:numPr>
              <w:spacing w:line="240" w:lineRule="auto"/>
              <w:ind w:left="-20"/>
              <w:rPr>
                <w:rFonts w:eastAsia="Times New Roman" w:cstheme="minorHAnsi"/>
                <w:sz w:val="20"/>
                <w:szCs w:val="20"/>
              </w:rPr>
            </w:pPr>
            <w:r w:rsidRPr="00B5428E">
              <w:rPr>
                <w:rFonts w:eastAsia="Times New Roman" w:cstheme="minorHAnsi"/>
                <w:sz w:val="20"/>
                <w:szCs w:val="20"/>
              </w:rPr>
              <w:t>Kashkadarya 3298 people (2013 males/1285 females)</w:t>
            </w:r>
          </w:p>
          <w:p w14:paraId="24CE7B1F" w14:textId="77777777" w:rsidR="00D23DB1" w:rsidRDefault="00D23DB1" w:rsidP="00D23DB1">
            <w:pPr>
              <w:pStyle w:val="ListParagraph"/>
              <w:numPr>
                <w:ilvl w:val="0"/>
                <w:numId w:val="1"/>
              </w:numPr>
              <w:spacing w:line="240" w:lineRule="auto"/>
              <w:ind w:left="-20"/>
              <w:rPr>
                <w:rFonts w:eastAsia="Times New Roman" w:cstheme="minorHAnsi"/>
                <w:sz w:val="20"/>
                <w:szCs w:val="20"/>
              </w:rPr>
            </w:pPr>
            <w:r w:rsidRPr="00B5428E">
              <w:rPr>
                <w:rFonts w:eastAsia="Times New Roman" w:cstheme="minorHAnsi"/>
                <w:sz w:val="20"/>
                <w:szCs w:val="20"/>
              </w:rPr>
              <w:t>Samarkand 3379 people (2051 males/1328 females)</w:t>
            </w:r>
          </w:p>
          <w:p w14:paraId="1263C354" w14:textId="77777777" w:rsidR="00F45ACE" w:rsidRDefault="00F45ACE" w:rsidP="00D23DB1">
            <w:pPr>
              <w:pStyle w:val="ListParagraph"/>
              <w:numPr>
                <w:ilvl w:val="0"/>
                <w:numId w:val="1"/>
              </w:numPr>
              <w:spacing w:line="240" w:lineRule="auto"/>
              <w:ind w:left="-20"/>
              <w:rPr>
                <w:rFonts w:eastAsia="Times New Roman" w:cstheme="minorHAnsi"/>
                <w:sz w:val="20"/>
                <w:szCs w:val="20"/>
              </w:rPr>
            </w:pPr>
          </w:p>
          <w:p w14:paraId="476C316E" w14:textId="37EC19A3" w:rsidR="00F45ACE" w:rsidRPr="00F45ACE" w:rsidRDefault="00F45ACE" w:rsidP="00D23DB1">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lastRenderedPageBreak/>
              <w:t>2025 KPIs:</w:t>
            </w:r>
            <w:r w:rsidR="00543F7A">
              <w:rPr>
                <w:rFonts w:eastAsia="Times New Roman" w:cstheme="minorHAnsi"/>
                <w:b/>
                <w:bCs/>
                <w:sz w:val="20"/>
                <w:szCs w:val="20"/>
              </w:rPr>
              <w:t xml:space="preserve"> 1</w:t>
            </w:r>
            <w:r w:rsidR="00504C5B">
              <w:rPr>
                <w:rFonts w:eastAsia="Times New Roman" w:cstheme="minorHAnsi"/>
                <w:b/>
                <w:bCs/>
                <w:sz w:val="20"/>
                <w:szCs w:val="20"/>
              </w:rPr>
              <w:t>0642</w:t>
            </w:r>
            <w:r w:rsidR="00543F7A">
              <w:rPr>
                <w:rFonts w:eastAsia="Times New Roman" w:cstheme="minorHAnsi"/>
                <w:b/>
                <w:bCs/>
                <w:sz w:val="20"/>
                <w:szCs w:val="20"/>
              </w:rPr>
              <w:t xml:space="preserve"> </w:t>
            </w:r>
            <w:r w:rsidR="00C66DA4">
              <w:rPr>
                <w:rFonts w:eastAsia="Times New Roman" w:cstheme="minorHAnsi"/>
                <w:b/>
                <w:bCs/>
                <w:sz w:val="20"/>
                <w:szCs w:val="20"/>
              </w:rPr>
              <w:t>participants</w:t>
            </w:r>
            <w:r w:rsidR="004D08FD">
              <w:rPr>
                <w:rFonts w:eastAsia="Times New Roman" w:cstheme="minorHAnsi"/>
                <w:b/>
                <w:bCs/>
                <w:sz w:val="20"/>
                <w:szCs w:val="20"/>
              </w:rPr>
              <w:t xml:space="preserve"> (</w:t>
            </w:r>
            <w:r w:rsidR="00C32197">
              <w:rPr>
                <w:rFonts w:eastAsia="Times New Roman" w:cstheme="minorHAnsi"/>
                <w:b/>
                <w:bCs/>
                <w:sz w:val="20"/>
                <w:szCs w:val="20"/>
              </w:rPr>
              <w:t>3764 women)</w:t>
            </w:r>
          </w:p>
          <w:p w14:paraId="1E2522E9" w14:textId="75F36865" w:rsidR="00D23DB1" w:rsidRDefault="00E324F4" w:rsidP="00941BF3">
            <w:pPr>
              <w:spacing w:after="0" w:line="240" w:lineRule="auto"/>
              <w:ind w:left="-20"/>
              <w:rPr>
                <w:rFonts w:eastAsia="Times New Roman" w:cstheme="minorHAnsi"/>
                <w:sz w:val="20"/>
                <w:szCs w:val="20"/>
              </w:rPr>
            </w:pPr>
            <w:r>
              <w:rPr>
                <w:rFonts w:eastAsia="Times New Roman" w:cstheme="minorHAnsi"/>
                <w:sz w:val="20"/>
                <w:szCs w:val="20"/>
              </w:rPr>
              <w:t xml:space="preserve">-ToT for facilitators: </w:t>
            </w:r>
            <w:r w:rsidR="00931AA2">
              <w:rPr>
                <w:rFonts w:eastAsia="Times New Roman" w:cstheme="minorHAnsi"/>
                <w:sz w:val="20"/>
                <w:szCs w:val="20"/>
              </w:rPr>
              <w:t xml:space="preserve">36 people (10 women, </w:t>
            </w:r>
            <w:r w:rsidR="00525FE4">
              <w:rPr>
                <w:rFonts w:eastAsia="Times New Roman" w:cstheme="minorHAnsi"/>
                <w:sz w:val="20"/>
                <w:szCs w:val="20"/>
              </w:rPr>
              <w:t>26 men)</w:t>
            </w:r>
          </w:p>
          <w:p w14:paraId="752C8671" w14:textId="6D221C9A" w:rsidR="00F246A5" w:rsidRDefault="00F246A5" w:rsidP="00941BF3">
            <w:pPr>
              <w:spacing w:after="0" w:line="240" w:lineRule="auto"/>
              <w:ind w:left="-20"/>
              <w:rPr>
                <w:rFonts w:eastAsia="Times New Roman" w:cstheme="minorHAnsi"/>
                <w:sz w:val="20"/>
                <w:szCs w:val="20"/>
              </w:rPr>
            </w:pPr>
            <w:r>
              <w:rPr>
                <w:rFonts w:eastAsia="Times New Roman" w:cstheme="minorHAnsi"/>
                <w:sz w:val="20"/>
                <w:szCs w:val="20"/>
              </w:rPr>
              <w:t>- Summer school for IG members:</w:t>
            </w:r>
            <w:r w:rsidR="00525FE4">
              <w:rPr>
                <w:rFonts w:eastAsia="Times New Roman" w:cstheme="minorHAnsi"/>
                <w:sz w:val="20"/>
                <w:szCs w:val="20"/>
              </w:rPr>
              <w:t xml:space="preserve"> 47 people (17 wome, 30 men)</w:t>
            </w:r>
          </w:p>
          <w:p w14:paraId="55FB8D40" w14:textId="77777777" w:rsidR="00873F50" w:rsidRPr="00E171A8" w:rsidRDefault="00873F50" w:rsidP="00941BF3">
            <w:pPr>
              <w:spacing w:after="0" w:line="240" w:lineRule="auto"/>
              <w:ind w:left="-20"/>
              <w:rPr>
                <w:rFonts w:eastAsiaTheme="minorEastAsia" w:cstheme="minorHAnsi"/>
                <w:sz w:val="20"/>
                <w:szCs w:val="20"/>
              </w:rPr>
            </w:pPr>
            <w:r>
              <w:rPr>
                <w:rFonts w:eastAsiaTheme="minorEastAsia" w:cstheme="minorHAnsi"/>
              </w:rPr>
              <w:t>-</w:t>
            </w:r>
            <w:r w:rsidRPr="00E171A8">
              <w:rPr>
                <w:rFonts w:eastAsiaTheme="minorEastAsia" w:cstheme="minorHAnsi"/>
                <w:sz w:val="20"/>
                <w:szCs w:val="20"/>
              </w:rPr>
              <w:t>9917 community members  (</w:t>
            </w:r>
            <w:r w:rsidR="006E65A0" w:rsidRPr="00E171A8">
              <w:rPr>
                <w:rFonts w:eastAsiaTheme="minorEastAsia" w:cstheme="minorHAnsi"/>
                <w:sz w:val="20"/>
                <w:szCs w:val="20"/>
              </w:rPr>
              <w:t xml:space="preserve">3669 women, 6248 men) </w:t>
            </w:r>
            <w:r w:rsidRPr="00E171A8">
              <w:rPr>
                <w:rFonts w:eastAsiaTheme="minorEastAsia" w:cstheme="minorHAnsi"/>
                <w:sz w:val="20"/>
                <w:szCs w:val="20"/>
              </w:rPr>
              <w:t>involved in CDP presentations</w:t>
            </w:r>
          </w:p>
          <w:p w14:paraId="14BE28C9" w14:textId="029E7471" w:rsidR="006E65A0" w:rsidRPr="00B5428E" w:rsidRDefault="006E65A0" w:rsidP="00941BF3">
            <w:pPr>
              <w:spacing w:after="0" w:line="240" w:lineRule="auto"/>
              <w:ind w:left="-20"/>
              <w:rPr>
                <w:rFonts w:eastAsia="Times New Roman" w:cstheme="minorHAnsi"/>
                <w:sz w:val="20"/>
                <w:szCs w:val="20"/>
              </w:rPr>
            </w:pPr>
            <w:r w:rsidRPr="00E171A8">
              <w:rPr>
                <w:rFonts w:eastAsiaTheme="minorEastAsia" w:cstheme="minorHAnsi"/>
                <w:sz w:val="20"/>
                <w:szCs w:val="20"/>
              </w:rPr>
              <w:t>-</w:t>
            </w:r>
            <w:r w:rsidR="000A1662" w:rsidRPr="00E171A8">
              <w:rPr>
                <w:rFonts w:eastAsiaTheme="minorEastAsia" w:cstheme="minorHAnsi"/>
                <w:sz w:val="20"/>
                <w:szCs w:val="20"/>
              </w:rPr>
              <w:t xml:space="preserve">642 people of working groups participated in </w:t>
            </w:r>
            <w:r w:rsidR="00C9409D" w:rsidRPr="00E171A8">
              <w:rPr>
                <w:rFonts w:eastAsiaTheme="minorEastAsia" w:cstheme="minorHAnsi"/>
                <w:sz w:val="20"/>
                <w:szCs w:val="20"/>
              </w:rPr>
              <w:t>CDP presentations (68 women, 574 men)</w:t>
            </w:r>
          </w:p>
        </w:tc>
      </w:tr>
      <w:tr w:rsidR="00D23DB1" w:rsidRPr="00B5428E" w14:paraId="5849FEB3" w14:textId="77777777" w:rsidTr="008007E1">
        <w:trPr>
          <w:trHeight w:val="302"/>
        </w:trPr>
        <w:tc>
          <w:tcPr>
            <w:tcW w:w="2483" w:type="dxa"/>
            <w:vMerge/>
          </w:tcPr>
          <w:p w14:paraId="40B56753" w14:textId="77777777" w:rsidR="00D23DB1" w:rsidRPr="00B5428E" w:rsidRDefault="00D23DB1" w:rsidP="00D23DB1">
            <w:pPr>
              <w:spacing w:before="60" w:after="60" w:line="240" w:lineRule="auto"/>
              <w:rPr>
                <w:rFonts w:eastAsia="Times New Roman" w:cstheme="minorHAnsi"/>
                <w:sz w:val="20"/>
                <w:szCs w:val="20"/>
              </w:rPr>
            </w:pPr>
          </w:p>
        </w:tc>
        <w:tc>
          <w:tcPr>
            <w:tcW w:w="2512" w:type="dxa"/>
          </w:tcPr>
          <w:p w14:paraId="48A2E9D9" w14:textId="4F2788C9" w:rsidR="00D23DB1" w:rsidRPr="00B5428E" w:rsidRDefault="00D23DB1" w:rsidP="00D23DB1">
            <w:pPr>
              <w:rPr>
                <w:rFonts w:eastAsia="Calibri" w:cstheme="minorHAnsi"/>
                <w:sz w:val="20"/>
                <w:szCs w:val="20"/>
              </w:rPr>
            </w:pPr>
            <w:r w:rsidRPr="00B5428E">
              <w:rPr>
                <w:rFonts w:eastAsia="Calibri" w:cstheme="minorHAnsi"/>
                <w:color w:val="000000" w:themeColor="text1"/>
                <w:sz w:val="20"/>
                <w:szCs w:val="20"/>
              </w:rPr>
              <w:t>1.3 Number of participatory needs assessments – community mobilization workshops of target communities completed, based on experiences of IsDB, UNDP and WB</w:t>
            </w:r>
          </w:p>
          <w:p w14:paraId="47DC8F84" w14:textId="77777777" w:rsidR="00D23DB1" w:rsidRPr="00B5428E" w:rsidRDefault="00D23DB1" w:rsidP="00D23DB1">
            <w:pPr>
              <w:tabs>
                <w:tab w:val="center" w:pos="4153"/>
                <w:tab w:val="right" w:pos="8306"/>
              </w:tabs>
              <w:spacing w:before="60" w:after="60" w:line="240" w:lineRule="auto"/>
              <w:rPr>
                <w:rFonts w:eastAsia="Times New Roman" w:cstheme="minorHAnsi"/>
                <w:sz w:val="20"/>
                <w:szCs w:val="20"/>
                <w:lang w:val="en-GB"/>
              </w:rPr>
            </w:pPr>
          </w:p>
        </w:tc>
        <w:tc>
          <w:tcPr>
            <w:tcW w:w="855" w:type="dxa"/>
          </w:tcPr>
          <w:p w14:paraId="4C6DF90F" w14:textId="7292C54E" w:rsidR="00D23DB1" w:rsidRPr="00B5428E" w:rsidRDefault="00D23DB1" w:rsidP="00D23DB1">
            <w:pPr>
              <w:spacing w:after="0"/>
              <w:rPr>
                <w:rFonts w:cstheme="minorHAnsi"/>
                <w:sz w:val="20"/>
                <w:szCs w:val="20"/>
              </w:rPr>
            </w:pPr>
            <w:r w:rsidRPr="00B5428E">
              <w:rPr>
                <w:rFonts w:cstheme="minorHAnsi"/>
                <w:sz w:val="20"/>
                <w:szCs w:val="20"/>
              </w:rPr>
              <w:t>No capacity in targeted communities to identify priorities for interventions.</w:t>
            </w:r>
          </w:p>
        </w:tc>
        <w:tc>
          <w:tcPr>
            <w:tcW w:w="900" w:type="dxa"/>
          </w:tcPr>
          <w:p w14:paraId="329502E9" w14:textId="1C1E4623" w:rsidR="00D23DB1" w:rsidRPr="00B5428E" w:rsidRDefault="00D23DB1" w:rsidP="00D23DB1">
            <w:pPr>
              <w:tabs>
                <w:tab w:val="center" w:pos="4153"/>
                <w:tab w:val="right" w:pos="8306"/>
              </w:tabs>
              <w:spacing w:before="60" w:after="60" w:line="240" w:lineRule="auto"/>
              <w:jc w:val="center"/>
              <w:rPr>
                <w:rFonts w:eastAsia="Times New Roman" w:cstheme="minorHAnsi"/>
                <w:sz w:val="20"/>
                <w:szCs w:val="20"/>
                <w:lang w:val="en-GB"/>
              </w:rPr>
            </w:pPr>
          </w:p>
        </w:tc>
        <w:tc>
          <w:tcPr>
            <w:tcW w:w="990" w:type="dxa"/>
          </w:tcPr>
          <w:p w14:paraId="199D74D2" w14:textId="4EA48E67" w:rsidR="00D23DB1" w:rsidRPr="00B5428E" w:rsidRDefault="00D23DB1" w:rsidP="00D23DB1">
            <w:pPr>
              <w:tabs>
                <w:tab w:val="center" w:pos="4153"/>
                <w:tab w:val="right" w:pos="8306"/>
              </w:tabs>
              <w:spacing w:before="60" w:after="60" w:line="240" w:lineRule="auto"/>
              <w:jc w:val="center"/>
              <w:rPr>
                <w:rFonts w:eastAsia="Times New Roman" w:cstheme="minorHAnsi"/>
                <w:sz w:val="20"/>
                <w:szCs w:val="20"/>
                <w:lang w:val="ru-RU"/>
              </w:rPr>
            </w:pPr>
            <w:r w:rsidRPr="00B5428E">
              <w:rPr>
                <w:rFonts w:eastAsia="Times New Roman" w:cstheme="minorHAnsi"/>
                <w:sz w:val="20"/>
                <w:szCs w:val="20"/>
                <w:lang w:val="ru-RU"/>
              </w:rPr>
              <w:t>77</w:t>
            </w:r>
          </w:p>
        </w:tc>
        <w:tc>
          <w:tcPr>
            <w:tcW w:w="900" w:type="dxa"/>
          </w:tcPr>
          <w:p w14:paraId="4B17B4E0" w14:textId="6FBD15DF" w:rsidR="00D23DB1" w:rsidRPr="00B5428E" w:rsidRDefault="00D23DB1" w:rsidP="00D23DB1">
            <w:pPr>
              <w:spacing w:before="60" w:after="60" w:line="240" w:lineRule="auto"/>
              <w:jc w:val="center"/>
              <w:rPr>
                <w:rFonts w:eastAsia="Times New Roman" w:cstheme="minorHAnsi"/>
                <w:sz w:val="20"/>
                <w:szCs w:val="20"/>
                <w:lang w:val="ru-RU"/>
              </w:rPr>
            </w:pPr>
            <w:r w:rsidRPr="00B5428E">
              <w:rPr>
                <w:rFonts w:eastAsia="Times New Roman" w:cstheme="minorHAnsi"/>
                <w:sz w:val="20"/>
                <w:szCs w:val="20"/>
                <w:lang w:val="ru-RU"/>
              </w:rPr>
              <w:t>157</w:t>
            </w:r>
          </w:p>
        </w:tc>
        <w:tc>
          <w:tcPr>
            <w:tcW w:w="900" w:type="dxa"/>
          </w:tcPr>
          <w:p w14:paraId="6E12C1E6" w14:textId="2008B1B2" w:rsidR="00D23DB1" w:rsidRPr="00B5428E" w:rsidRDefault="006F4A5F" w:rsidP="00D23DB1">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80</w:t>
            </w:r>
          </w:p>
        </w:tc>
        <w:tc>
          <w:tcPr>
            <w:tcW w:w="900" w:type="dxa"/>
          </w:tcPr>
          <w:p w14:paraId="365B6E30" w14:textId="0895CF63" w:rsidR="00D23DB1" w:rsidRPr="004F1261" w:rsidRDefault="006F4A5F" w:rsidP="00D23DB1">
            <w:pPr>
              <w:spacing w:line="240" w:lineRule="auto"/>
              <w:rPr>
                <w:rFonts w:eastAsia="Times New Roman" w:cstheme="minorHAnsi"/>
                <w:color w:val="EE0000"/>
                <w:sz w:val="20"/>
                <w:szCs w:val="20"/>
              </w:rPr>
            </w:pPr>
            <w:r w:rsidRPr="004F1261">
              <w:rPr>
                <w:rFonts w:eastAsia="Times New Roman" w:cstheme="minorHAnsi"/>
                <w:color w:val="EE0000"/>
                <w:sz w:val="20"/>
                <w:szCs w:val="20"/>
              </w:rPr>
              <w:t>0</w:t>
            </w:r>
          </w:p>
        </w:tc>
        <w:tc>
          <w:tcPr>
            <w:tcW w:w="900" w:type="dxa"/>
          </w:tcPr>
          <w:p w14:paraId="47CBC087" w14:textId="1C724283" w:rsidR="00D23DB1" w:rsidRPr="00B5428E" w:rsidRDefault="00D23DB1" w:rsidP="00D23DB1">
            <w:pPr>
              <w:spacing w:line="240" w:lineRule="auto"/>
              <w:rPr>
                <w:rFonts w:eastAsia="Times New Roman" w:cstheme="minorHAnsi"/>
                <w:sz w:val="20"/>
                <w:szCs w:val="20"/>
              </w:rPr>
            </w:pPr>
            <w:r w:rsidRPr="00B5428E">
              <w:rPr>
                <w:rFonts w:eastAsia="Times New Roman" w:cstheme="minorHAnsi"/>
                <w:sz w:val="20"/>
                <w:szCs w:val="20"/>
                <w:lang w:val="ru-RU"/>
              </w:rPr>
              <w:t>157</w:t>
            </w:r>
          </w:p>
        </w:tc>
        <w:tc>
          <w:tcPr>
            <w:tcW w:w="3960" w:type="dxa"/>
          </w:tcPr>
          <w:p w14:paraId="4802A432" w14:textId="77777777" w:rsidR="00F45ACE" w:rsidRPr="00A25CC3" w:rsidRDefault="00F45ACE" w:rsidP="00F45ACE">
            <w:pPr>
              <w:rPr>
                <w:rFonts w:cstheme="minorHAnsi"/>
                <w:b/>
                <w:bCs/>
                <w:sz w:val="20"/>
                <w:szCs w:val="20"/>
              </w:rPr>
            </w:pPr>
            <w:r w:rsidRPr="00A25CC3">
              <w:rPr>
                <w:rFonts w:cstheme="minorHAnsi"/>
                <w:b/>
                <w:bCs/>
                <w:sz w:val="20"/>
                <w:szCs w:val="20"/>
              </w:rPr>
              <w:t>2024 KPIs:</w:t>
            </w:r>
          </w:p>
          <w:p w14:paraId="37F368EE" w14:textId="7A631FE6" w:rsidR="00D23DB1" w:rsidRPr="00B5428E" w:rsidRDefault="00D23DB1" w:rsidP="00D23DB1">
            <w:pPr>
              <w:spacing w:line="240" w:lineRule="auto"/>
              <w:rPr>
                <w:rFonts w:eastAsia="Times New Roman" w:cstheme="minorHAnsi"/>
                <w:sz w:val="20"/>
                <w:szCs w:val="20"/>
              </w:rPr>
            </w:pPr>
            <w:r w:rsidRPr="00B5428E">
              <w:rPr>
                <w:rFonts w:eastAsia="Times New Roman" w:cstheme="minorHAnsi"/>
                <w:sz w:val="20"/>
                <w:szCs w:val="20"/>
              </w:rPr>
              <w:t>1. Mobilization workshops in 157 communities of Samarkand, Kashkadarya and Surkhandarya regions:</w:t>
            </w:r>
          </w:p>
          <w:p w14:paraId="564E9392" w14:textId="108566C3" w:rsidR="00D23DB1" w:rsidRPr="00B5428E" w:rsidRDefault="00D23DB1" w:rsidP="00D23DB1">
            <w:pPr>
              <w:pStyle w:val="ListParagraph"/>
              <w:numPr>
                <w:ilvl w:val="0"/>
                <w:numId w:val="29"/>
              </w:numPr>
              <w:spacing w:line="240" w:lineRule="auto"/>
              <w:rPr>
                <w:rFonts w:cstheme="minorHAnsi"/>
                <w:sz w:val="20"/>
                <w:szCs w:val="20"/>
              </w:rPr>
            </w:pPr>
            <w:r w:rsidRPr="00B5428E">
              <w:rPr>
                <w:rFonts w:eastAsia="Times New Roman" w:cstheme="minorHAnsi"/>
                <w:sz w:val="20"/>
                <w:szCs w:val="20"/>
              </w:rPr>
              <w:t>Surkhandarya region (</w:t>
            </w:r>
            <w:r w:rsidRPr="00B5428E">
              <w:rPr>
                <w:rFonts w:eastAsia="Calibri" w:cstheme="minorHAnsi"/>
                <w:sz w:val="20"/>
                <w:szCs w:val="20"/>
              </w:rPr>
              <w:t>60 communities)</w:t>
            </w:r>
          </w:p>
          <w:p w14:paraId="18C70FF5" w14:textId="7447D205" w:rsidR="00D23DB1" w:rsidRPr="00B5428E" w:rsidRDefault="00D23DB1" w:rsidP="00D23DB1">
            <w:pPr>
              <w:pStyle w:val="ListParagraph"/>
              <w:numPr>
                <w:ilvl w:val="0"/>
                <w:numId w:val="29"/>
              </w:numPr>
              <w:spacing w:line="240" w:lineRule="auto"/>
              <w:rPr>
                <w:rFonts w:eastAsia="Times New Roman" w:cstheme="minorHAnsi"/>
                <w:sz w:val="20"/>
                <w:szCs w:val="20"/>
              </w:rPr>
            </w:pPr>
            <w:r w:rsidRPr="00B5428E">
              <w:rPr>
                <w:rFonts w:eastAsia="Times New Roman" w:cstheme="minorHAnsi"/>
                <w:sz w:val="20"/>
                <w:szCs w:val="20"/>
              </w:rPr>
              <w:t>Kashkadarya region (</w:t>
            </w:r>
            <w:r w:rsidRPr="00B5428E">
              <w:rPr>
                <w:rFonts w:eastAsia="Calibri" w:cstheme="minorHAnsi"/>
                <w:sz w:val="20"/>
                <w:szCs w:val="20"/>
              </w:rPr>
              <w:t>45 communities)</w:t>
            </w:r>
          </w:p>
          <w:p w14:paraId="0727DBCD" w14:textId="77777777" w:rsidR="00D23DB1" w:rsidRPr="00B5428E" w:rsidRDefault="00D23DB1" w:rsidP="00D23DB1">
            <w:pPr>
              <w:pStyle w:val="ListParagraph"/>
              <w:numPr>
                <w:ilvl w:val="0"/>
                <w:numId w:val="29"/>
              </w:numPr>
              <w:spacing w:line="240" w:lineRule="auto"/>
              <w:rPr>
                <w:rFonts w:eastAsia="Times New Roman" w:cstheme="minorHAnsi"/>
                <w:sz w:val="20"/>
                <w:szCs w:val="20"/>
              </w:rPr>
            </w:pPr>
            <w:r w:rsidRPr="00B5428E">
              <w:rPr>
                <w:rFonts w:eastAsia="Times New Roman" w:cstheme="minorHAnsi"/>
                <w:sz w:val="20"/>
                <w:szCs w:val="20"/>
              </w:rPr>
              <w:t>Samarkand region (</w:t>
            </w:r>
            <w:r w:rsidRPr="00B5428E">
              <w:rPr>
                <w:rFonts w:eastAsia="Calibri" w:cstheme="minorHAnsi"/>
                <w:sz w:val="20"/>
                <w:szCs w:val="20"/>
              </w:rPr>
              <w:t>52 communities)</w:t>
            </w:r>
          </w:p>
          <w:p w14:paraId="163DA9BA" w14:textId="77777777" w:rsidR="00D23DB1" w:rsidRDefault="00D23DB1" w:rsidP="00D23DB1">
            <w:pPr>
              <w:spacing w:line="240" w:lineRule="auto"/>
              <w:rPr>
                <w:rFonts w:eastAsia="Times New Roman" w:cstheme="minorHAnsi"/>
                <w:sz w:val="20"/>
                <w:szCs w:val="20"/>
              </w:rPr>
            </w:pPr>
            <w:r w:rsidRPr="00B5428E">
              <w:rPr>
                <w:rFonts w:eastAsia="Times New Roman" w:cstheme="minorHAnsi"/>
                <w:sz w:val="20"/>
                <w:szCs w:val="20"/>
              </w:rPr>
              <w:t>SWOT analysis completed in 157 communities in three pilot regions</w:t>
            </w:r>
          </w:p>
          <w:p w14:paraId="0C7C60FC" w14:textId="573FEE74" w:rsidR="00F45ACE" w:rsidRPr="007D3C78" w:rsidRDefault="00F45ACE" w:rsidP="00D23DB1">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r w:rsidR="00C66DA4">
              <w:rPr>
                <w:rFonts w:eastAsia="Times New Roman" w:cstheme="minorHAnsi"/>
                <w:b/>
                <w:bCs/>
                <w:sz w:val="20"/>
                <w:szCs w:val="20"/>
              </w:rPr>
              <w:t xml:space="preserve"> N/A</w:t>
            </w:r>
          </w:p>
        </w:tc>
      </w:tr>
      <w:tr w:rsidR="008F5639" w:rsidRPr="00B5428E" w14:paraId="6483949F" w14:textId="77777777" w:rsidTr="00B90D29">
        <w:trPr>
          <w:trHeight w:val="302"/>
        </w:trPr>
        <w:tc>
          <w:tcPr>
            <w:tcW w:w="2483" w:type="dxa"/>
            <w:vMerge/>
          </w:tcPr>
          <w:p w14:paraId="29BCFBDC" w14:textId="77777777" w:rsidR="008F5639" w:rsidRPr="00B5428E" w:rsidRDefault="008F5639" w:rsidP="008F5639">
            <w:pPr>
              <w:spacing w:before="60" w:after="60" w:line="240" w:lineRule="auto"/>
              <w:rPr>
                <w:rFonts w:eastAsia="Times New Roman" w:cstheme="minorHAnsi"/>
                <w:sz w:val="20"/>
                <w:szCs w:val="20"/>
              </w:rPr>
            </w:pPr>
          </w:p>
        </w:tc>
        <w:tc>
          <w:tcPr>
            <w:tcW w:w="2512" w:type="dxa"/>
          </w:tcPr>
          <w:p w14:paraId="568BE315" w14:textId="35DCFD35" w:rsidR="008F5639" w:rsidRPr="00B5428E" w:rsidRDefault="008F5639" w:rsidP="008F5639">
            <w:pPr>
              <w:shd w:val="clear" w:color="auto" w:fill="FFFFFF" w:themeFill="background1"/>
              <w:spacing w:after="0"/>
              <w:rPr>
                <w:rFonts w:cstheme="minorHAnsi"/>
                <w:sz w:val="20"/>
                <w:szCs w:val="20"/>
              </w:rPr>
            </w:pPr>
            <w:r w:rsidRPr="00B5428E">
              <w:rPr>
                <w:rFonts w:eastAsia="Calibri" w:cstheme="minorHAnsi"/>
                <w:color w:val="000000" w:themeColor="text1"/>
                <w:sz w:val="20"/>
                <w:szCs w:val="20"/>
              </w:rPr>
              <w:t xml:space="preserve">1.4 Number of costed options – subprojects developed for community infrastructural investments through community engagement, using innovative ICT solutions. </w:t>
            </w:r>
          </w:p>
          <w:p w14:paraId="6E49F9E4" w14:textId="77777777" w:rsidR="00D45D1B" w:rsidRDefault="00D45D1B" w:rsidP="008F5639">
            <w:pPr>
              <w:shd w:val="clear" w:color="auto" w:fill="FFFFFF" w:themeFill="background1"/>
              <w:spacing w:after="0"/>
              <w:rPr>
                <w:rFonts w:eastAsia="Calibri" w:cstheme="minorHAnsi"/>
                <w:color w:val="000000" w:themeColor="text1"/>
                <w:sz w:val="20"/>
                <w:szCs w:val="20"/>
              </w:rPr>
            </w:pPr>
          </w:p>
          <w:p w14:paraId="72E7596A" w14:textId="77777777" w:rsidR="00D45D1B" w:rsidRDefault="00D45D1B" w:rsidP="008F5639">
            <w:pPr>
              <w:shd w:val="clear" w:color="auto" w:fill="FFFFFF" w:themeFill="background1"/>
              <w:spacing w:after="0"/>
              <w:rPr>
                <w:rFonts w:eastAsia="Calibri" w:cstheme="minorHAnsi"/>
                <w:color w:val="000000" w:themeColor="text1"/>
                <w:sz w:val="20"/>
                <w:szCs w:val="20"/>
              </w:rPr>
            </w:pPr>
          </w:p>
          <w:p w14:paraId="29893312" w14:textId="77777777" w:rsidR="00D45D1B" w:rsidRDefault="00D45D1B" w:rsidP="008F5639">
            <w:pPr>
              <w:shd w:val="clear" w:color="auto" w:fill="FFFFFF" w:themeFill="background1"/>
              <w:spacing w:after="0"/>
              <w:rPr>
                <w:rFonts w:eastAsia="Calibri" w:cstheme="minorHAnsi"/>
                <w:color w:val="000000" w:themeColor="text1"/>
                <w:sz w:val="20"/>
                <w:szCs w:val="20"/>
              </w:rPr>
            </w:pPr>
          </w:p>
          <w:p w14:paraId="1EBC4D5F" w14:textId="305E37A3" w:rsidR="008F5639" w:rsidRPr="00B5428E" w:rsidRDefault="008F5639" w:rsidP="008F5639">
            <w:pPr>
              <w:shd w:val="clear" w:color="auto" w:fill="FFFFFF" w:themeFill="background1"/>
              <w:spacing w:after="0"/>
              <w:rPr>
                <w:rFonts w:cstheme="minorHAnsi"/>
                <w:sz w:val="20"/>
                <w:szCs w:val="20"/>
              </w:rPr>
            </w:pPr>
            <w:r w:rsidRPr="00B5428E">
              <w:rPr>
                <w:rFonts w:eastAsia="Calibri" w:cstheme="minorHAnsi"/>
                <w:color w:val="000000" w:themeColor="text1"/>
                <w:sz w:val="20"/>
                <w:szCs w:val="20"/>
              </w:rPr>
              <w:t>Numbers of CDP developed.</w:t>
            </w:r>
          </w:p>
          <w:p w14:paraId="2752C55F" w14:textId="70587CA3" w:rsidR="008F5639" w:rsidRPr="00B5428E" w:rsidRDefault="008F5639" w:rsidP="008F5639">
            <w:pPr>
              <w:spacing w:after="0"/>
              <w:rPr>
                <w:rFonts w:cstheme="minorHAnsi"/>
                <w:sz w:val="20"/>
                <w:szCs w:val="20"/>
              </w:rPr>
            </w:pPr>
          </w:p>
          <w:p w14:paraId="5520C60F" w14:textId="77777777" w:rsidR="008F5639" w:rsidRPr="00B5428E" w:rsidRDefault="008F5639" w:rsidP="008F5639">
            <w:pPr>
              <w:spacing w:before="60" w:after="60" w:line="240" w:lineRule="auto"/>
              <w:rPr>
                <w:rFonts w:eastAsia="Times New Roman" w:cstheme="minorHAnsi"/>
                <w:sz w:val="20"/>
                <w:szCs w:val="20"/>
              </w:rPr>
            </w:pPr>
          </w:p>
        </w:tc>
        <w:tc>
          <w:tcPr>
            <w:tcW w:w="855" w:type="dxa"/>
          </w:tcPr>
          <w:p w14:paraId="6F72DC38" w14:textId="2B6F17B9" w:rsidR="008F5639" w:rsidRPr="00B5428E" w:rsidRDefault="008F5639" w:rsidP="008F5639">
            <w:pPr>
              <w:tabs>
                <w:tab w:val="num" w:pos="432"/>
                <w:tab w:val="center" w:pos="4153"/>
                <w:tab w:val="right" w:pos="8306"/>
              </w:tabs>
              <w:spacing w:before="60" w:after="60" w:line="240" w:lineRule="auto"/>
              <w:rPr>
                <w:rFonts w:cstheme="minorHAnsi"/>
                <w:sz w:val="20"/>
                <w:szCs w:val="20"/>
              </w:rPr>
            </w:pPr>
            <w:r w:rsidRPr="00B5428E">
              <w:rPr>
                <w:rFonts w:cstheme="minorHAnsi"/>
                <w:sz w:val="20"/>
                <w:szCs w:val="20"/>
              </w:rPr>
              <w:lastRenderedPageBreak/>
              <w:t>0</w:t>
            </w:r>
          </w:p>
        </w:tc>
        <w:tc>
          <w:tcPr>
            <w:tcW w:w="900" w:type="dxa"/>
          </w:tcPr>
          <w:p w14:paraId="2477314E" w14:textId="2FB6C3D6" w:rsidR="008F5639" w:rsidRPr="00B5428E" w:rsidRDefault="008F5639" w:rsidP="008F5639">
            <w:pPr>
              <w:tabs>
                <w:tab w:val="num" w:pos="432"/>
                <w:tab w:val="center" w:pos="4153"/>
                <w:tab w:val="right" w:pos="8306"/>
              </w:tabs>
              <w:spacing w:before="60" w:after="60" w:line="240" w:lineRule="auto"/>
              <w:jc w:val="center"/>
              <w:rPr>
                <w:rFonts w:eastAsia="Times New Roman" w:cstheme="minorHAnsi"/>
                <w:sz w:val="20"/>
                <w:szCs w:val="20"/>
              </w:rPr>
            </w:pPr>
          </w:p>
        </w:tc>
        <w:tc>
          <w:tcPr>
            <w:tcW w:w="990" w:type="dxa"/>
          </w:tcPr>
          <w:p w14:paraId="0BAB329D" w14:textId="0A9DDA79" w:rsidR="008F5639" w:rsidRPr="00B5428E" w:rsidRDefault="008F5639" w:rsidP="008F5639">
            <w:pPr>
              <w:tabs>
                <w:tab w:val="center" w:pos="4153"/>
                <w:tab w:val="right" w:pos="8306"/>
              </w:tabs>
              <w:spacing w:before="60" w:after="60" w:line="240" w:lineRule="auto"/>
              <w:jc w:val="center"/>
              <w:rPr>
                <w:rFonts w:eastAsia="Times New Roman" w:cstheme="minorHAnsi"/>
                <w:sz w:val="20"/>
                <w:szCs w:val="20"/>
                <w:lang w:val="ru-RU"/>
              </w:rPr>
            </w:pPr>
            <w:r w:rsidRPr="00B5428E">
              <w:rPr>
                <w:rFonts w:eastAsia="Times New Roman" w:cstheme="minorHAnsi"/>
                <w:sz w:val="20"/>
                <w:szCs w:val="20"/>
                <w:lang w:val="ru-RU"/>
              </w:rPr>
              <w:t>150</w:t>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lastRenderedPageBreak/>
              <w:br/>
            </w:r>
            <w:r w:rsidRPr="00B5428E">
              <w:rPr>
                <w:rFonts w:cstheme="minorHAnsi"/>
                <w:sz w:val="20"/>
                <w:szCs w:val="20"/>
              </w:rPr>
              <w:br/>
            </w:r>
            <w:r w:rsidRPr="00B5428E">
              <w:rPr>
                <w:rFonts w:eastAsia="Times New Roman" w:cstheme="minorHAnsi"/>
                <w:sz w:val="20"/>
                <w:szCs w:val="20"/>
                <w:lang w:val="ru-RU"/>
              </w:rPr>
              <w:t>77</w:t>
            </w:r>
          </w:p>
        </w:tc>
        <w:tc>
          <w:tcPr>
            <w:tcW w:w="900" w:type="dxa"/>
          </w:tcPr>
          <w:p w14:paraId="5F4BC315" w14:textId="77777777" w:rsidR="008F5639" w:rsidRPr="00B5428E" w:rsidRDefault="008F5639" w:rsidP="008F5639">
            <w:pPr>
              <w:spacing w:before="60" w:after="60" w:line="240" w:lineRule="auto"/>
              <w:jc w:val="center"/>
              <w:rPr>
                <w:rFonts w:eastAsia="Times New Roman" w:cstheme="minorHAnsi"/>
                <w:sz w:val="20"/>
                <w:szCs w:val="20"/>
              </w:rPr>
            </w:pPr>
            <w:r w:rsidRPr="00B5428E">
              <w:rPr>
                <w:rFonts w:eastAsia="Times New Roman" w:cstheme="minorHAnsi"/>
                <w:sz w:val="20"/>
                <w:szCs w:val="20"/>
              </w:rPr>
              <w:lastRenderedPageBreak/>
              <w:t>0</w:t>
            </w:r>
          </w:p>
          <w:p w14:paraId="1337D1D9" w14:textId="77777777" w:rsidR="008F5639" w:rsidRPr="00B5428E" w:rsidRDefault="008F5639" w:rsidP="008F5639">
            <w:pPr>
              <w:spacing w:before="60" w:after="60" w:line="240" w:lineRule="auto"/>
              <w:jc w:val="center"/>
              <w:rPr>
                <w:rFonts w:eastAsia="Times New Roman" w:cstheme="minorHAnsi"/>
                <w:sz w:val="20"/>
                <w:szCs w:val="20"/>
              </w:rPr>
            </w:pPr>
          </w:p>
          <w:p w14:paraId="6DAB05B6" w14:textId="77777777" w:rsidR="008F5639" w:rsidRPr="00B5428E" w:rsidRDefault="008F5639" w:rsidP="008F5639">
            <w:pPr>
              <w:spacing w:before="60" w:after="60" w:line="240" w:lineRule="auto"/>
              <w:jc w:val="center"/>
              <w:rPr>
                <w:rFonts w:eastAsia="Times New Roman" w:cstheme="minorHAnsi"/>
                <w:sz w:val="20"/>
                <w:szCs w:val="20"/>
              </w:rPr>
            </w:pPr>
          </w:p>
          <w:p w14:paraId="0A224D0B" w14:textId="77777777" w:rsidR="008F5639" w:rsidRPr="00B5428E" w:rsidRDefault="008F5639" w:rsidP="008F5639">
            <w:pPr>
              <w:spacing w:before="60" w:after="60" w:line="240" w:lineRule="auto"/>
              <w:jc w:val="center"/>
              <w:rPr>
                <w:rFonts w:eastAsia="Times New Roman" w:cstheme="minorHAnsi"/>
                <w:sz w:val="20"/>
                <w:szCs w:val="20"/>
              </w:rPr>
            </w:pPr>
          </w:p>
          <w:p w14:paraId="4A86A6D0" w14:textId="77777777" w:rsidR="008F5639" w:rsidRPr="00B5428E" w:rsidRDefault="008F5639" w:rsidP="008F5639">
            <w:pPr>
              <w:spacing w:before="60" w:after="60" w:line="240" w:lineRule="auto"/>
              <w:jc w:val="center"/>
              <w:rPr>
                <w:rFonts w:eastAsia="Times New Roman" w:cstheme="minorHAnsi"/>
                <w:sz w:val="20"/>
                <w:szCs w:val="20"/>
              </w:rPr>
            </w:pPr>
          </w:p>
          <w:p w14:paraId="46E82191" w14:textId="77777777" w:rsidR="008F5639" w:rsidRPr="00B5428E" w:rsidRDefault="008F5639" w:rsidP="008F5639">
            <w:pPr>
              <w:spacing w:before="60" w:after="60" w:line="240" w:lineRule="auto"/>
              <w:jc w:val="center"/>
              <w:rPr>
                <w:rFonts w:eastAsia="Times New Roman" w:cstheme="minorHAnsi"/>
                <w:sz w:val="20"/>
                <w:szCs w:val="20"/>
              </w:rPr>
            </w:pPr>
          </w:p>
          <w:p w14:paraId="45249CAB" w14:textId="77777777" w:rsidR="008F5639" w:rsidRPr="00B5428E" w:rsidRDefault="008F5639" w:rsidP="008F5639">
            <w:pPr>
              <w:spacing w:before="60" w:after="60" w:line="240" w:lineRule="auto"/>
              <w:jc w:val="center"/>
              <w:rPr>
                <w:rFonts w:eastAsia="Times New Roman" w:cstheme="minorHAnsi"/>
                <w:sz w:val="20"/>
                <w:szCs w:val="20"/>
              </w:rPr>
            </w:pPr>
          </w:p>
          <w:p w14:paraId="616B52CA" w14:textId="77777777" w:rsidR="008F5639" w:rsidRPr="00B5428E" w:rsidRDefault="008F5639" w:rsidP="008F5639">
            <w:pPr>
              <w:spacing w:before="60" w:after="60" w:line="240" w:lineRule="auto"/>
              <w:jc w:val="center"/>
              <w:rPr>
                <w:rFonts w:eastAsia="Times New Roman" w:cstheme="minorHAnsi"/>
                <w:sz w:val="20"/>
                <w:szCs w:val="20"/>
              </w:rPr>
            </w:pPr>
          </w:p>
          <w:p w14:paraId="4A65BC01" w14:textId="77777777" w:rsidR="008F5639" w:rsidRPr="00B5428E" w:rsidRDefault="008F5639" w:rsidP="008F5639">
            <w:pPr>
              <w:spacing w:before="60" w:after="60" w:line="240" w:lineRule="auto"/>
              <w:jc w:val="center"/>
              <w:rPr>
                <w:rFonts w:eastAsia="Times New Roman" w:cstheme="minorHAnsi"/>
                <w:sz w:val="20"/>
                <w:szCs w:val="20"/>
              </w:rPr>
            </w:pPr>
          </w:p>
          <w:p w14:paraId="5F70AE89" w14:textId="41E21371" w:rsidR="008F5639" w:rsidRPr="00B5428E" w:rsidRDefault="002476D8" w:rsidP="008F5639">
            <w:pPr>
              <w:spacing w:before="60" w:after="60" w:line="240" w:lineRule="auto"/>
              <w:jc w:val="center"/>
              <w:rPr>
                <w:rFonts w:eastAsia="Times New Roman" w:cstheme="minorHAnsi"/>
                <w:sz w:val="20"/>
                <w:szCs w:val="20"/>
              </w:rPr>
            </w:pPr>
            <w:r>
              <w:rPr>
                <w:rFonts w:eastAsia="Times New Roman" w:cstheme="minorHAnsi"/>
                <w:sz w:val="20"/>
                <w:szCs w:val="20"/>
              </w:rPr>
              <w:t>0</w:t>
            </w:r>
          </w:p>
        </w:tc>
        <w:tc>
          <w:tcPr>
            <w:tcW w:w="900" w:type="dxa"/>
          </w:tcPr>
          <w:p w14:paraId="53CFE4DC"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normaltextrun"/>
                <w:rFonts w:cstheme="minorHAnsi"/>
                <w:sz w:val="20"/>
                <w:szCs w:val="20"/>
                <w:lang w:val="en-GB"/>
              </w:rPr>
              <w:lastRenderedPageBreak/>
              <w:t>164</w:t>
            </w:r>
            <w:r w:rsidRPr="00A27D53">
              <w:rPr>
                <w:rStyle w:val="eop"/>
                <w:rFonts w:asciiTheme="minorHAnsi" w:hAnsiTheme="minorHAnsi" w:cstheme="minorHAnsi"/>
                <w:sz w:val="20"/>
                <w:szCs w:val="20"/>
              </w:rPr>
              <w:t> </w:t>
            </w:r>
          </w:p>
          <w:p w14:paraId="698BA47C"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eop"/>
                <w:rFonts w:asciiTheme="minorHAnsi" w:hAnsiTheme="minorHAnsi" w:cstheme="minorHAnsi"/>
                <w:sz w:val="20"/>
                <w:szCs w:val="20"/>
              </w:rPr>
              <w:t> </w:t>
            </w:r>
          </w:p>
          <w:p w14:paraId="2D321DB6"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eop"/>
                <w:rFonts w:asciiTheme="minorHAnsi" w:hAnsiTheme="minorHAnsi" w:cstheme="minorHAnsi"/>
                <w:sz w:val="20"/>
                <w:szCs w:val="20"/>
              </w:rPr>
              <w:t> </w:t>
            </w:r>
          </w:p>
          <w:p w14:paraId="76AAA1D6"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eop"/>
                <w:rFonts w:asciiTheme="minorHAnsi" w:hAnsiTheme="minorHAnsi" w:cstheme="minorHAnsi"/>
                <w:sz w:val="20"/>
                <w:szCs w:val="20"/>
              </w:rPr>
              <w:t> </w:t>
            </w:r>
          </w:p>
          <w:p w14:paraId="0B0F7CF7"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eop"/>
                <w:rFonts w:asciiTheme="minorHAnsi" w:hAnsiTheme="minorHAnsi" w:cstheme="minorHAnsi"/>
                <w:sz w:val="20"/>
                <w:szCs w:val="20"/>
              </w:rPr>
              <w:t> </w:t>
            </w:r>
          </w:p>
          <w:p w14:paraId="6C39CAB2" w14:textId="77777777" w:rsidR="008F5639" w:rsidRPr="00A27D53" w:rsidRDefault="008F5639" w:rsidP="008F5639">
            <w:pPr>
              <w:pStyle w:val="paragraph"/>
              <w:spacing w:before="0" w:beforeAutospacing="0" w:after="0" w:afterAutospacing="0"/>
              <w:textAlignment w:val="baseline"/>
              <w:rPr>
                <w:rFonts w:asciiTheme="minorHAnsi" w:hAnsiTheme="minorHAnsi" w:cstheme="minorHAnsi"/>
                <w:sz w:val="20"/>
                <w:szCs w:val="20"/>
              </w:rPr>
            </w:pPr>
            <w:r w:rsidRPr="00A27D53">
              <w:rPr>
                <w:rStyle w:val="eop"/>
                <w:rFonts w:asciiTheme="minorHAnsi" w:hAnsiTheme="minorHAnsi" w:cstheme="minorHAnsi"/>
                <w:sz w:val="20"/>
                <w:szCs w:val="20"/>
              </w:rPr>
              <w:t> </w:t>
            </w:r>
          </w:p>
          <w:p w14:paraId="60C397FD" w14:textId="77777777" w:rsidR="00C66DA4" w:rsidRPr="00A27D53" w:rsidRDefault="00C66DA4" w:rsidP="008F5639">
            <w:pPr>
              <w:tabs>
                <w:tab w:val="center" w:pos="4153"/>
                <w:tab w:val="right" w:pos="8306"/>
              </w:tabs>
              <w:spacing w:before="60" w:after="60" w:line="240" w:lineRule="auto"/>
              <w:jc w:val="center"/>
              <w:rPr>
                <w:rStyle w:val="normaltextrun"/>
                <w:rFonts w:cstheme="minorHAnsi"/>
                <w:sz w:val="20"/>
                <w:szCs w:val="20"/>
                <w:lang w:val="en-GB"/>
              </w:rPr>
            </w:pPr>
          </w:p>
          <w:p w14:paraId="0F793356" w14:textId="77777777" w:rsidR="00C66DA4" w:rsidRPr="00A27D53" w:rsidRDefault="00C66DA4" w:rsidP="008F5639">
            <w:pPr>
              <w:tabs>
                <w:tab w:val="center" w:pos="4153"/>
                <w:tab w:val="right" w:pos="8306"/>
              </w:tabs>
              <w:spacing w:before="60" w:after="60" w:line="240" w:lineRule="auto"/>
              <w:jc w:val="center"/>
              <w:rPr>
                <w:rStyle w:val="normaltextrun"/>
                <w:rFonts w:cstheme="minorHAnsi"/>
                <w:sz w:val="20"/>
                <w:szCs w:val="20"/>
                <w:lang w:val="en-GB"/>
              </w:rPr>
            </w:pPr>
          </w:p>
          <w:p w14:paraId="7108C52A" w14:textId="77777777" w:rsidR="00C66DA4" w:rsidRPr="00A27D53" w:rsidRDefault="00C66DA4" w:rsidP="008F5639">
            <w:pPr>
              <w:tabs>
                <w:tab w:val="center" w:pos="4153"/>
                <w:tab w:val="right" w:pos="8306"/>
              </w:tabs>
              <w:spacing w:before="60" w:after="60" w:line="240" w:lineRule="auto"/>
              <w:jc w:val="center"/>
              <w:rPr>
                <w:rStyle w:val="normaltextrun"/>
                <w:rFonts w:cstheme="minorHAnsi"/>
                <w:sz w:val="20"/>
                <w:szCs w:val="20"/>
                <w:lang w:val="en-GB"/>
              </w:rPr>
            </w:pPr>
          </w:p>
          <w:p w14:paraId="7F8E4F87" w14:textId="77777777" w:rsidR="00C66DA4" w:rsidRPr="00A27D53" w:rsidRDefault="00C66DA4" w:rsidP="008F5639">
            <w:pPr>
              <w:tabs>
                <w:tab w:val="center" w:pos="4153"/>
                <w:tab w:val="right" w:pos="8306"/>
              </w:tabs>
              <w:spacing w:before="60" w:after="60" w:line="240" w:lineRule="auto"/>
              <w:jc w:val="center"/>
              <w:rPr>
                <w:rStyle w:val="normaltextrun"/>
                <w:rFonts w:cstheme="minorHAnsi"/>
                <w:sz w:val="20"/>
                <w:szCs w:val="20"/>
                <w:lang w:val="en-GB"/>
              </w:rPr>
            </w:pPr>
          </w:p>
          <w:p w14:paraId="557FF3CC" w14:textId="7880C83A" w:rsidR="008F5639" w:rsidRPr="00B5428E" w:rsidRDefault="008F5639" w:rsidP="008F5639">
            <w:pPr>
              <w:tabs>
                <w:tab w:val="center" w:pos="4153"/>
                <w:tab w:val="right" w:pos="8306"/>
              </w:tabs>
              <w:spacing w:before="60" w:after="60" w:line="240" w:lineRule="auto"/>
              <w:jc w:val="center"/>
              <w:rPr>
                <w:rFonts w:eastAsia="Times New Roman" w:cstheme="minorHAnsi"/>
                <w:sz w:val="20"/>
                <w:szCs w:val="20"/>
              </w:rPr>
            </w:pPr>
            <w:r w:rsidRPr="00A27D53">
              <w:rPr>
                <w:rStyle w:val="normaltextrun"/>
                <w:rFonts w:cstheme="minorHAnsi"/>
                <w:sz w:val="20"/>
                <w:szCs w:val="20"/>
                <w:lang w:val="en-GB"/>
              </w:rPr>
              <w:t>80</w:t>
            </w:r>
            <w:r w:rsidRPr="00A27D53">
              <w:rPr>
                <w:rStyle w:val="eop"/>
                <w:rFonts w:cstheme="minorHAnsi"/>
                <w:sz w:val="20"/>
                <w:szCs w:val="20"/>
              </w:rPr>
              <w:t> </w:t>
            </w:r>
          </w:p>
        </w:tc>
        <w:tc>
          <w:tcPr>
            <w:tcW w:w="900" w:type="dxa"/>
          </w:tcPr>
          <w:p w14:paraId="249290C3" w14:textId="77777777" w:rsidR="008F5639" w:rsidRPr="004F1261" w:rsidRDefault="00B554BB" w:rsidP="008F5639">
            <w:pPr>
              <w:spacing w:line="240" w:lineRule="auto"/>
              <w:rPr>
                <w:rFonts w:eastAsia="Times New Roman" w:cstheme="minorHAnsi"/>
                <w:color w:val="EE0000"/>
                <w:sz w:val="20"/>
                <w:szCs w:val="20"/>
              </w:rPr>
            </w:pPr>
            <w:r w:rsidRPr="004F1261">
              <w:rPr>
                <w:rFonts w:eastAsia="Times New Roman" w:cstheme="minorHAnsi"/>
                <w:color w:val="EE0000"/>
                <w:sz w:val="20"/>
                <w:szCs w:val="20"/>
              </w:rPr>
              <w:lastRenderedPageBreak/>
              <w:t>779</w:t>
            </w:r>
          </w:p>
          <w:p w14:paraId="0F6DEDB4" w14:textId="77777777" w:rsidR="002476D8" w:rsidRPr="004F1261" w:rsidRDefault="002476D8" w:rsidP="008F5639">
            <w:pPr>
              <w:spacing w:line="240" w:lineRule="auto"/>
              <w:rPr>
                <w:rFonts w:eastAsia="Times New Roman" w:cstheme="minorHAnsi"/>
                <w:color w:val="EE0000"/>
                <w:sz w:val="20"/>
                <w:szCs w:val="20"/>
              </w:rPr>
            </w:pPr>
          </w:p>
          <w:p w14:paraId="73AFAF98" w14:textId="77777777" w:rsidR="002476D8" w:rsidRPr="004F1261" w:rsidRDefault="002476D8" w:rsidP="008F5639">
            <w:pPr>
              <w:spacing w:line="240" w:lineRule="auto"/>
              <w:rPr>
                <w:rFonts w:eastAsia="Times New Roman" w:cstheme="minorHAnsi"/>
                <w:color w:val="EE0000"/>
                <w:sz w:val="20"/>
                <w:szCs w:val="20"/>
              </w:rPr>
            </w:pPr>
          </w:p>
          <w:p w14:paraId="60007C08" w14:textId="77777777" w:rsidR="002476D8" w:rsidRPr="004F1261" w:rsidRDefault="002476D8" w:rsidP="008F5639">
            <w:pPr>
              <w:spacing w:line="240" w:lineRule="auto"/>
              <w:rPr>
                <w:rFonts w:eastAsia="Times New Roman" w:cstheme="minorHAnsi"/>
                <w:color w:val="EE0000"/>
                <w:sz w:val="20"/>
                <w:szCs w:val="20"/>
              </w:rPr>
            </w:pPr>
          </w:p>
          <w:p w14:paraId="48EFDB68" w14:textId="77777777" w:rsidR="002476D8" w:rsidRPr="004F1261" w:rsidRDefault="002476D8" w:rsidP="008F5639">
            <w:pPr>
              <w:spacing w:line="240" w:lineRule="auto"/>
              <w:rPr>
                <w:rFonts w:eastAsia="Times New Roman" w:cstheme="minorHAnsi"/>
                <w:color w:val="EE0000"/>
                <w:sz w:val="20"/>
                <w:szCs w:val="20"/>
              </w:rPr>
            </w:pPr>
          </w:p>
          <w:p w14:paraId="6B5986E8" w14:textId="77777777" w:rsidR="002476D8" w:rsidRPr="004F1261" w:rsidRDefault="002476D8" w:rsidP="008F5639">
            <w:pPr>
              <w:spacing w:line="240" w:lineRule="auto"/>
              <w:rPr>
                <w:rFonts w:eastAsia="Times New Roman" w:cstheme="minorHAnsi"/>
                <w:color w:val="EE0000"/>
                <w:sz w:val="20"/>
                <w:szCs w:val="20"/>
              </w:rPr>
            </w:pPr>
          </w:p>
          <w:p w14:paraId="695A63CD" w14:textId="77777777" w:rsidR="002476D8" w:rsidRPr="004F1261" w:rsidRDefault="002476D8" w:rsidP="008F5639">
            <w:pPr>
              <w:spacing w:line="240" w:lineRule="auto"/>
              <w:rPr>
                <w:rFonts w:eastAsia="Times New Roman" w:cstheme="minorHAnsi"/>
                <w:color w:val="EE0000"/>
                <w:sz w:val="20"/>
                <w:szCs w:val="20"/>
              </w:rPr>
            </w:pPr>
          </w:p>
          <w:p w14:paraId="2648733E" w14:textId="53303C28" w:rsidR="002476D8" w:rsidRPr="004F1261" w:rsidRDefault="002476D8" w:rsidP="008F5639">
            <w:pPr>
              <w:spacing w:line="240" w:lineRule="auto"/>
              <w:rPr>
                <w:rFonts w:eastAsia="Times New Roman" w:cstheme="minorHAnsi"/>
                <w:color w:val="EE0000"/>
                <w:sz w:val="20"/>
                <w:szCs w:val="20"/>
              </w:rPr>
            </w:pPr>
            <w:r w:rsidRPr="004F1261">
              <w:rPr>
                <w:rFonts w:eastAsia="Times New Roman" w:cstheme="minorHAnsi"/>
                <w:color w:val="EE0000"/>
                <w:sz w:val="20"/>
                <w:szCs w:val="20"/>
              </w:rPr>
              <w:t>157</w:t>
            </w:r>
          </w:p>
        </w:tc>
        <w:tc>
          <w:tcPr>
            <w:tcW w:w="900" w:type="dxa"/>
          </w:tcPr>
          <w:p w14:paraId="666E64F1" w14:textId="77777777" w:rsidR="008F5639" w:rsidRPr="00B5428E" w:rsidRDefault="008F5639" w:rsidP="008F563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lastRenderedPageBreak/>
              <w:t>0</w:t>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br/>
            </w:r>
            <w:r w:rsidRPr="00B5428E">
              <w:rPr>
                <w:rFonts w:cstheme="minorHAnsi"/>
                <w:sz w:val="20"/>
                <w:szCs w:val="20"/>
              </w:rPr>
              <w:lastRenderedPageBreak/>
              <w:br/>
            </w:r>
          </w:p>
          <w:p w14:paraId="1D725C3D" w14:textId="04F3B7B1" w:rsidR="008F5639" w:rsidRPr="00B5428E" w:rsidRDefault="002476D8" w:rsidP="008F5639">
            <w:pPr>
              <w:spacing w:line="240" w:lineRule="auto"/>
              <w:rPr>
                <w:rFonts w:eastAsia="Times New Roman" w:cstheme="minorHAnsi"/>
                <w:sz w:val="20"/>
                <w:szCs w:val="20"/>
              </w:rPr>
            </w:pPr>
            <w:r>
              <w:rPr>
                <w:rFonts w:eastAsia="Times New Roman" w:cstheme="minorHAnsi"/>
                <w:sz w:val="20"/>
                <w:szCs w:val="20"/>
              </w:rPr>
              <w:t>157</w:t>
            </w:r>
          </w:p>
        </w:tc>
        <w:tc>
          <w:tcPr>
            <w:tcW w:w="3960" w:type="dxa"/>
          </w:tcPr>
          <w:p w14:paraId="5265147B" w14:textId="6844434B" w:rsidR="00F45ACE" w:rsidRPr="00A25CC3" w:rsidRDefault="00F45ACE" w:rsidP="00F45ACE">
            <w:pPr>
              <w:rPr>
                <w:rFonts w:cstheme="minorHAnsi"/>
                <w:b/>
                <w:bCs/>
                <w:sz w:val="20"/>
                <w:szCs w:val="20"/>
              </w:rPr>
            </w:pPr>
            <w:r w:rsidRPr="00A25CC3">
              <w:rPr>
                <w:rFonts w:cstheme="minorHAnsi"/>
                <w:b/>
                <w:bCs/>
                <w:sz w:val="20"/>
                <w:szCs w:val="20"/>
              </w:rPr>
              <w:lastRenderedPageBreak/>
              <w:t>2024 KPIs:</w:t>
            </w:r>
            <w:r w:rsidR="00737793">
              <w:rPr>
                <w:rFonts w:cstheme="minorHAnsi"/>
                <w:b/>
                <w:bCs/>
                <w:sz w:val="20"/>
                <w:szCs w:val="20"/>
              </w:rPr>
              <w:t xml:space="preserve"> 0</w:t>
            </w:r>
          </w:p>
          <w:p w14:paraId="2A243B0A" w14:textId="225BBAFD" w:rsidR="00737793" w:rsidRPr="00737793" w:rsidRDefault="00F45ACE" w:rsidP="00737793">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r w:rsidR="00B554BB">
              <w:rPr>
                <w:rFonts w:eastAsia="Times New Roman" w:cstheme="minorHAnsi"/>
                <w:b/>
                <w:bCs/>
                <w:sz w:val="20"/>
                <w:szCs w:val="20"/>
              </w:rPr>
              <w:t xml:space="preserve"> 779 subprojects identified and 157 CDPs developed:</w:t>
            </w:r>
          </w:p>
          <w:p w14:paraId="4AF9B644" w14:textId="6D5BC5DF" w:rsidR="00737793" w:rsidRPr="00737793" w:rsidRDefault="00737793" w:rsidP="00737793">
            <w:pPr>
              <w:spacing w:line="240" w:lineRule="auto"/>
              <w:rPr>
                <w:rFonts w:eastAsia="Times New Roman" w:cstheme="minorHAnsi"/>
                <w:sz w:val="20"/>
                <w:szCs w:val="20"/>
              </w:rPr>
            </w:pPr>
            <w:r w:rsidRPr="00737793">
              <w:rPr>
                <w:rFonts w:eastAsia="Times New Roman" w:cstheme="minorHAnsi"/>
                <w:sz w:val="20"/>
                <w:szCs w:val="20"/>
              </w:rPr>
              <w:t>1. 779 subprojects finalized and approved</w:t>
            </w:r>
          </w:p>
          <w:p w14:paraId="68D21B0E" w14:textId="77777777" w:rsidR="00737793" w:rsidRPr="00737793"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  - Kashkadarya – 222 subprojects</w:t>
            </w:r>
          </w:p>
          <w:p w14:paraId="5F64C572" w14:textId="77777777" w:rsidR="00737793" w:rsidRPr="00737793"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  - Samarkand – 279 subprojects</w:t>
            </w:r>
          </w:p>
          <w:p w14:paraId="37F78CB1" w14:textId="77777777" w:rsidR="00737793" w:rsidRPr="00737793"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  - Surkhandarya – 278 subprojects</w:t>
            </w:r>
          </w:p>
          <w:p w14:paraId="2EDD39D2" w14:textId="3255FD80" w:rsidR="00737793" w:rsidRPr="00737793" w:rsidRDefault="00737793" w:rsidP="00737793">
            <w:pPr>
              <w:spacing w:line="240" w:lineRule="auto"/>
              <w:rPr>
                <w:rFonts w:eastAsia="Times New Roman" w:cstheme="minorHAnsi"/>
                <w:sz w:val="20"/>
                <w:szCs w:val="20"/>
              </w:rPr>
            </w:pPr>
          </w:p>
          <w:p w14:paraId="77FFE6C2" w14:textId="77777777" w:rsidR="00737793" w:rsidRPr="00737793" w:rsidRDefault="00737793" w:rsidP="00737793">
            <w:pPr>
              <w:spacing w:line="240" w:lineRule="auto"/>
              <w:rPr>
                <w:rFonts w:eastAsia="Times New Roman" w:cstheme="minorHAnsi"/>
                <w:sz w:val="20"/>
                <w:szCs w:val="20"/>
              </w:rPr>
            </w:pPr>
            <w:r w:rsidRPr="00737793">
              <w:rPr>
                <w:rFonts w:eastAsia="Times New Roman" w:cstheme="minorHAnsi"/>
                <w:sz w:val="20"/>
                <w:szCs w:val="20"/>
              </w:rPr>
              <w:t>•  2. 157 CDPs (41 Cluster CDPs) developed:</w:t>
            </w:r>
          </w:p>
          <w:p w14:paraId="2F448688" w14:textId="77777777" w:rsidR="00737793" w:rsidRPr="00737793" w:rsidRDefault="00737793" w:rsidP="00737793">
            <w:pPr>
              <w:spacing w:line="240" w:lineRule="auto"/>
              <w:rPr>
                <w:rFonts w:eastAsia="Times New Roman" w:cstheme="minorHAnsi"/>
                <w:sz w:val="20"/>
                <w:szCs w:val="20"/>
              </w:rPr>
            </w:pPr>
            <w:r w:rsidRPr="00737793">
              <w:rPr>
                <w:rFonts w:eastAsia="Times New Roman" w:cstheme="minorHAnsi"/>
                <w:sz w:val="20"/>
                <w:szCs w:val="20"/>
              </w:rPr>
              <w:t>•  - Kashkadarya – 11 Cluster CDPs</w:t>
            </w:r>
          </w:p>
          <w:p w14:paraId="72E9D22A" w14:textId="77777777" w:rsidR="00737793" w:rsidRPr="00737793"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  - Samarkand – 16 Cluster CDPs</w:t>
            </w:r>
          </w:p>
          <w:p w14:paraId="49AC3359" w14:textId="77777777" w:rsidR="002476D8"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  - Surkhandarya – 14 ClusterCDPs</w:t>
            </w:r>
          </w:p>
          <w:p w14:paraId="762B807B" w14:textId="6E3ABEE3" w:rsidR="00B554BB" w:rsidRPr="000B77BC" w:rsidRDefault="00737793" w:rsidP="00737793">
            <w:pPr>
              <w:pStyle w:val="ListParagraph"/>
              <w:spacing w:line="240" w:lineRule="auto"/>
              <w:ind w:left="360"/>
              <w:rPr>
                <w:rFonts w:eastAsia="Times New Roman" w:cstheme="minorHAnsi"/>
                <w:sz w:val="20"/>
                <w:szCs w:val="20"/>
              </w:rPr>
            </w:pPr>
            <w:r w:rsidRPr="00737793">
              <w:rPr>
                <w:rFonts w:eastAsia="Times New Roman" w:cstheme="minorHAnsi"/>
                <w:sz w:val="20"/>
                <w:szCs w:val="20"/>
              </w:rPr>
              <w:t>•</w:t>
            </w:r>
            <w:r w:rsidR="002476D8">
              <w:rPr>
                <w:rFonts w:eastAsia="Times New Roman" w:cstheme="minorHAnsi"/>
                <w:sz w:val="20"/>
                <w:szCs w:val="20"/>
              </w:rPr>
              <w:t xml:space="preserve"> </w:t>
            </w:r>
            <w:r w:rsidR="00846D7A" w:rsidRPr="000B77BC">
              <w:rPr>
                <w:rFonts w:eastAsia="Times New Roman" w:cstheme="minorHAnsi"/>
                <w:sz w:val="20"/>
                <w:szCs w:val="20"/>
              </w:rPr>
              <w:t>Kashkadarya – 222 subprojects</w:t>
            </w:r>
          </w:p>
          <w:p w14:paraId="4A429DBB" w14:textId="4430EE4F" w:rsidR="00F45ACE" w:rsidRPr="002476D8" w:rsidRDefault="00F45ACE" w:rsidP="002476D8">
            <w:pPr>
              <w:pStyle w:val="ListParagraph"/>
              <w:numPr>
                <w:ilvl w:val="0"/>
                <w:numId w:val="1"/>
              </w:numPr>
              <w:spacing w:line="240" w:lineRule="auto"/>
              <w:ind w:left="-20"/>
              <w:rPr>
                <w:rFonts w:eastAsia="Calibri"/>
                <w:sz w:val="20"/>
                <w:szCs w:val="20"/>
              </w:rPr>
            </w:pPr>
          </w:p>
        </w:tc>
      </w:tr>
      <w:tr w:rsidR="008F5639" w:rsidRPr="00B5428E" w14:paraId="4FC830BA" w14:textId="77777777" w:rsidTr="00B90D29">
        <w:trPr>
          <w:trHeight w:val="300"/>
        </w:trPr>
        <w:tc>
          <w:tcPr>
            <w:tcW w:w="2483" w:type="dxa"/>
            <w:vMerge/>
          </w:tcPr>
          <w:p w14:paraId="26E98263" w14:textId="77777777" w:rsidR="008F5639" w:rsidRPr="00B5428E" w:rsidRDefault="008F5639" w:rsidP="008F5639">
            <w:pPr>
              <w:spacing w:before="60" w:after="60" w:line="240" w:lineRule="auto"/>
              <w:rPr>
                <w:rFonts w:eastAsia="Times New Roman" w:cstheme="minorHAnsi"/>
                <w:sz w:val="20"/>
                <w:szCs w:val="20"/>
              </w:rPr>
            </w:pPr>
          </w:p>
        </w:tc>
        <w:tc>
          <w:tcPr>
            <w:tcW w:w="2512" w:type="dxa"/>
          </w:tcPr>
          <w:p w14:paraId="673BD5A5" w14:textId="02B1F875" w:rsidR="008F5639" w:rsidRPr="00B5428E" w:rsidRDefault="008F5639" w:rsidP="008F5639">
            <w:pPr>
              <w:spacing w:after="0" w:line="240" w:lineRule="auto"/>
              <w:jc w:val="both"/>
              <w:rPr>
                <w:rFonts w:eastAsia="Calibri" w:cstheme="minorHAnsi"/>
                <w:sz w:val="20"/>
                <w:szCs w:val="20"/>
              </w:rPr>
            </w:pPr>
            <w:r w:rsidRPr="00B5428E">
              <w:rPr>
                <w:rFonts w:eastAsia="Calibri" w:cstheme="minorHAnsi"/>
                <w:color w:val="000000" w:themeColor="text1"/>
                <w:sz w:val="20"/>
                <w:szCs w:val="20"/>
              </w:rPr>
              <w:t>1.5 Number of community leaders, CSOs members, women, young women and men, persons with disabilities trained in M&amp;E and other topics</w:t>
            </w:r>
          </w:p>
        </w:tc>
        <w:tc>
          <w:tcPr>
            <w:tcW w:w="855" w:type="dxa"/>
          </w:tcPr>
          <w:p w14:paraId="3630F107" w14:textId="7A946ACE" w:rsidR="008F5639" w:rsidRPr="00B5428E" w:rsidRDefault="008F5639" w:rsidP="008F5639">
            <w:pPr>
              <w:tabs>
                <w:tab w:val="num" w:pos="432"/>
                <w:tab w:val="center" w:pos="4153"/>
                <w:tab w:val="right" w:pos="8306"/>
              </w:tabs>
              <w:spacing w:before="60" w:after="60" w:line="240" w:lineRule="auto"/>
              <w:rPr>
                <w:rFonts w:eastAsia="Times New Roman" w:cstheme="minorHAnsi"/>
                <w:sz w:val="20"/>
                <w:szCs w:val="20"/>
              </w:rPr>
            </w:pPr>
            <w:r w:rsidRPr="00B5428E">
              <w:rPr>
                <w:rFonts w:eastAsia="Times New Roman" w:cstheme="minorHAnsi"/>
                <w:sz w:val="20"/>
                <w:szCs w:val="20"/>
              </w:rPr>
              <w:t>0</w:t>
            </w:r>
          </w:p>
        </w:tc>
        <w:tc>
          <w:tcPr>
            <w:tcW w:w="900" w:type="dxa"/>
          </w:tcPr>
          <w:p w14:paraId="0E9B7615" w14:textId="14DA83AC" w:rsidR="008F5639" w:rsidRPr="00B5428E" w:rsidRDefault="008F5639" w:rsidP="008F5639">
            <w:pPr>
              <w:tabs>
                <w:tab w:val="num" w:pos="432"/>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90" w:type="dxa"/>
          </w:tcPr>
          <w:p w14:paraId="7D0DC39D" w14:textId="1DFA0B0B" w:rsidR="008F5639" w:rsidRPr="00B5428E" w:rsidRDefault="008F5639" w:rsidP="008F563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7841E2B5" w14:textId="1C866942" w:rsidR="008F5639" w:rsidRPr="00B5428E" w:rsidRDefault="008F5639" w:rsidP="008F5639">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5BC73548" w14:textId="35594FB4" w:rsidR="008F5639" w:rsidRPr="00B5428E" w:rsidRDefault="008F5639" w:rsidP="008F5639">
            <w:pPr>
              <w:tabs>
                <w:tab w:val="center" w:pos="4153"/>
                <w:tab w:val="right" w:pos="8306"/>
              </w:tabs>
              <w:spacing w:before="60" w:after="60" w:line="240" w:lineRule="auto"/>
              <w:jc w:val="center"/>
              <w:rPr>
                <w:rFonts w:eastAsia="Times New Roman" w:cstheme="minorHAnsi"/>
                <w:sz w:val="20"/>
                <w:szCs w:val="20"/>
              </w:rPr>
            </w:pPr>
            <w:r w:rsidRPr="00A27D53">
              <w:rPr>
                <w:rStyle w:val="normaltextrun"/>
                <w:rFonts w:cstheme="minorHAnsi"/>
                <w:sz w:val="20"/>
                <w:szCs w:val="20"/>
                <w:lang w:val="en-GB"/>
              </w:rPr>
              <w:t>1256</w:t>
            </w:r>
            <w:r w:rsidRPr="00A27D53">
              <w:rPr>
                <w:rStyle w:val="eop"/>
                <w:rFonts w:cstheme="minorHAnsi"/>
                <w:sz w:val="20"/>
                <w:szCs w:val="20"/>
              </w:rPr>
              <w:t> </w:t>
            </w:r>
          </w:p>
        </w:tc>
        <w:tc>
          <w:tcPr>
            <w:tcW w:w="900" w:type="dxa"/>
          </w:tcPr>
          <w:p w14:paraId="05B71982" w14:textId="162ED821" w:rsidR="008F5639" w:rsidRPr="004F1261" w:rsidRDefault="00581216" w:rsidP="008F5639">
            <w:pPr>
              <w:spacing w:line="240" w:lineRule="auto"/>
              <w:rPr>
                <w:rFonts w:eastAsia="Times New Roman" w:cstheme="minorHAnsi"/>
                <w:color w:val="EE0000"/>
                <w:sz w:val="20"/>
                <w:szCs w:val="20"/>
              </w:rPr>
            </w:pPr>
            <w:r w:rsidRPr="004F1261">
              <w:rPr>
                <w:rFonts w:eastAsia="Times New Roman" w:cstheme="minorHAnsi"/>
                <w:color w:val="EE0000"/>
                <w:sz w:val="20"/>
                <w:szCs w:val="20"/>
              </w:rPr>
              <w:t>2112</w:t>
            </w:r>
          </w:p>
        </w:tc>
        <w:tc>
          <w:tcPr>
            <w:tcW w:w="900" w:type="dxa"/>
          </w:tcPr>
          <w:p w14:paraId="51872D15" w14:textId="2B0F118E" w:rsidR="008F5639" w:rsidRPr="00B5428E" w:rsidRDefault="00581216" w:rsidP="008F5639">
            <w:pPr>
              <w:spacing w:line="240" w:lineRule="auto"/>
              <w:rPr>
                <w:rFonts w:eastAsia="Times New Roman" w:cstheme="minorHAnsi"/>
                <w:sz w:val="20"/>
                <w:szCs w:val="20"/>
              </w:rPr>
            </w:pPr>
            <w:r>
              <w:rPr>
                <w:rFonts w:eastAsia="Times New Roman" w:cstheme="minorHAnsi"/>
                <w:sz w:val="20"/>
                <w:szCs w:val="20"/>
              </w:rPr>
              <w:t>2112</w:t>
            </w:r>
          </w:p>
        </w:tc>
        <w:tc>
          <w:tcPr>
            <w:tcW w:w="3960" w:type="dxa"/>
          </w:tcPr>
          <w:p w14:paraId="56071118" w14:textId="77777777" w:rsidR="00F45ACE" w:rsidRPr="00A25CC3" w:rsidRDefault="00F45ACE" w:rsidP="00F45ACE">
            <w:pPr>
              <w:rPr>
                <w:rFonts w:cstheme="minorHAnsi"/>
                <w:b/>
                <w:bCs/>
                <w:sz w:val="20"/>
                <w:szCs w:val="20"/>
              </w:rPr>
            </w:pPr>
            <w:r w:rsidRPr="00A25CC3">
              <w:rPr>
                <w:rFonts w:cstheme="minorHAnsi"/>
                <w:b/>
                <w:bCs/>
                <w:sz w:val="20"/>
                <w:szCs w:val="20"/>
              </w:rPr>
              <w:t>2024 KPIs:</w:t>
            </w:r>
          </w:p>
          <w:p w14:paraId="1767D023" w14:textId="77777777" w:rsidR="008F5639" w:rsidRDefault="008F5639" w:rsidP="008F5639">
            <w:pPr>
              <w:spacing w:line="240" w:lineRule="auto"/>
              <w:rPr>
                <w:rFonts w:eastAsia="Times New Roman" w:cstheme="minorHAnsi"/>
                <w:sz w:val="20"/>
                <w:szCs w:val="20"/>
              </w:rPr>
            </w:pPr>
            <w:r w:rsidRPr="00B5428E">
              <w:rPr>
                <w:rFonts w:eastAsia="Times New Roman" w:cstheme="minorHAnsi"/>
                <w:sz w:val="20"/>
                <w:szCs w:val="20"/>
              </w:rPr>
              <w:t>1. Development of Cluster CDPs for the 157 selected communities: Draft version of Cluster CDPs initiated on verified sub-projects chosen by 77 community members.</w:t>
            </w:r>
            <w:r w:rsidRPr="00B5428E">
              <w:rPr>
                <w:rFonts w:cstheme="minorHAnsi"/>
                <w:sz w:val="20"/>
                <w:szCs w:val="20"/>
              </w:rPr>
              <w:br/>
            </w:r>
            <w:r w:rsidRPr="00B5428E">
              <w:rPr>
                <w:rFonts w:cstheme="minorHAnsi"/>
                <w:sz w:val="20"/>
                <w:szCs w:val="20"/>
              </w:rPr>
              <w:br/>
            </w:r>
            <w:r w:rsidRPr="00F45ACE">
              <w:rPr>
                <w:rFonts w:eastAsia="Times New Roman" w:cstheme="minorHAnsi"/>
                <w:sz w:val="20"/>
                <w:szCs w:val="20"/>
              </w:rPr>
              <w:t>2. 21 Cluster CDPs of 77 communities drafted and revised</w:t>
            </w:r>
          </w:p>
          <w:p w14:paraId="04A88C9C" w14:textId="77777777" w:rsidR="00F45ACE" w:rsidRDefault="00F45ACE" w:rsidP="00F45AC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7F12D82F" w14:textId="5EEA7731" w:rsidR="00296CCB" w:rsidRPr="00775165" w:rsidRDefault="00775165" w:rsidP="00F45ACE">
            <w:pPr>
              <w:pStyle w:val="ListParagraph"/>
              <w:numPr>
                <w:ilvl w:val="0"/>
                <w:numId w:val="1"/>
              </w:numPr>
              <w:spacing w:line="240" w:lineRule="auto"/>
              <w:ind w:left="-20"/>
              <w:rPr>
                <w:rFonts w:eastAsia="Times New Roman" w:cstheme="minorHAnsi"/>
                <w:b/>
                <w:bCs/>
                <w:sz w:val="20"/>
                <w:szCs w:val="20"/>
              </w:rPr>
            </w:pPr>
            <w:r>
              <w:rPr>
                <w:rFonts w:eastAsia="Times New Roman" w:cstheme="minorHAnsi"/>
                <w:b/>
                <w:bCs/>
                <w:sz w:val="20"/>
                <w:szCs w:val="20"/>
              </w:rPr>
              <w:t>-</w:t>
            </w:r>
            <w:r w:rsidRPr="00775165">
              <w:rPr>
                <w:rFonts w:eastAsia="Times New Roman" w:cstheme="minorHAnsi"/>
                <w:sz w:val="20"/>
                <w:szCs w:val="20"/>
              </w:rPr>
              <w:t>ToT on Monitoring and Evaluation: 18 participants (9 women, 9 men)</w:t>
            </w:r>
          </w:p>
          <w:p w14:paraId="15F86C56" w14:textId="77777777" w:rsidR="00F45ACE" w:rsidRDefault="00775165" w:rsidP="008F5639">
            <w:pPr>
              <w:pStyle w:val="ListParagraph"/>
              <w:numPr>
                <w:ilvl w:val="0"/>
                <w:numId w:val="1"/>
              </w:numPr>
              <w:spacing w:line="240" w:lineRule="auto"/>
              <w:ind w:left="-20"/>
              <w:rPr>
                <w:rFonts w:eastAsia="Times New Roman" w:cstheme="minorHAnsi"/>
                <w:sz w:val="20"/>
                <w:szCs w:val="20"/>
              </w:rPr>
            </w:pPr>
            <w:r w:rsidRPr="00BF1349">
              <w:rPr>
                <w:rFonts w:eastAsia="Times New Roman" w:cstheme="minorHAnsi"/>
                <w:sz w:val="20"/>
                <w:szCs w:val="20"/>
              </w:rPr>
              <w:t xml:space="preserve">-Training on M&amp;E: </w:t>
            </w:r>
            <w:r w:rsidR="00072D20">
              <w:rPr>
                <w:rFonts w:eastAsia="Times New Roman" w:cstheme="minorHAnsi"/>
                <w:sz w:val="20"/>
                <w:szCs w:val="20"/>
              </w:rPr>
              <w:t>800</w:t>
            </w:r>
            <w:r w:rsidR="00F947F8">
              <w:rPr>
                <w:rFonts w:eastAsia="Times New Roman" w:cstheme="minorHAnsi"/>
                <w:sz w:val="20"/>
                <w:szCs w:val="20"/>
              </w:rPr>
              <w:t xml:space="preserve"> people (</w:t>
            </w:r>
            <w:r w:rsidR="00072D20">
              <w:rPr>
                <w:rFonts w:eastAsia="Times New Roman" w:cstheme="minorHAnsi"/>
                <w:sz w:val="20"/>
                <w:szCs w:val="20"/>
              </w:rPr>
              <w:t xml:space="preserve">222 women, </w:t>
            </w:r>
            <w:r w:rsidR="00FD5EE6">
              <w:rPr>
                <w:rFonts w:eastAsia="Times New Roman" w:cstheme="minorHAnsi"/>
                <w:sz w:val="20"/>
                <w:szCs w:val="20"/>
              </w:rPr>
              <w:t>578 men)</w:t>
            </w:r>
          </w:p>
          <w:p w14:paraId="7660DB8E" w14:textId="77777777" w:rsidR="00CE0A00" w:rsidRDefault="00CE0A00" w:rsidP="00CE0A00">
            <w:pPr>
              <w:spacing w:after="0" w:line="240" w:lineRule="auto"/>
              <w:ind w:left="-20"/>
              <w:rPr>
                <w:rFonts w:eastAsia="Times New Roman" w:cstheme="minorHAnsi"/>
                <w:sz w:val="20"/>
                <w:szCs w:val="20"/>
              </w:rPr>
            </w:pPr>
            <w:r>
              <w:rPr>
                <w:rFonts w:eastAsia="Times New Roman" w:cstheme="minorHAnsi"/>
                <w:sz w:val="20"/>
                <w:szCs w:val="20"/>
              </w:rPr>
              <w:t>-ToT on Project Design: 18 people (9 women, 9 men)</w:t>
            </w:r>
          </w:p>
          <w:p w14:paraId="7CD3DF40" w14:textId="77777777" w:rsidR="00CE0A00" w:rsidRDefault="00CE0A00" w:rsidP="00CE0A00">
            <w:pPr>
              <w:spacing w:after="0" w:line="240" w:lineRule="auto"/>
              <w:ind w:left="-20"/>
              <w:rPr>
                <w:rFonts w:eastAsia="Times New Roman" w:cstheme="minorHAnsi"/>
                <w:sz w:val="20"/>
                <w:szCs w:val="20"/>
              </w:rPr>
            </w:pPr>
            <w:r>
              <w:rPr>
                <w:rFonts w:eastAsia="Times New Roman" w:cstheme="minorHAnsi"/>
                <w:sz w:val="20"/>
                <w:szCs w:val="20"/>
              </w:rPr>
              <w:t>-Training on Project Design:1294 people (395 women, 899 men)</w:t>
            </w:r>
          </w:p>
          <w:p w14:paraId="5116F3B7" w14:textId="23ADC7B9" w:rsidR="00CE0A00" w:rsidRPr="00F947F8" w:rsidRDefault="00CE0A00" w:rsidP="008F5639">
            <w:pPr>
              <w:pStyle w:val="ListParagraph"/>
              <w:numPr>
                <w:ilvl w:val="0"/>
                <w:numId w:val="1"/>
              </w:numPr>
              <w:spacing w:line="240" w:lineRule="auto"/>
              <w:ind w:left="-20"/>
              <w:rPr>
                <w:rFonts w:eastAsia="Times New Roman" w:cstheme="minorHAnsi"/>
                <w:sz w:val="20"/>
                <w:szCs w:val="20"/>
              </w:rPr>
            </w:pPr>
          </w:p>
        </w:tc>
      </w:tr>
      <w:tr w:rsidR="00D23DB1" w:rsidRPr="00B5428E" w14:paraId="538520CB" w14:textId="77777777" w:rsidTr="00B90D29">
        <w:trPr>
          <w:trHeight w:val="300"/>
        </w:trPr>
        <w:tc>
          <w:tcPr>
            <w:tcW w:w="2483" w:type="dxa"/>
            <w:vMerge w:val="restart"/>
          </w:tcPr>
          <w:p w14:paraId="566B1FFB" w14:textId="02C91EEA" w:rsidR="00D23DB1" w:rsidRPr="00B5428E" w:rsidRDefault="00D23DB1" w:rsidP="00D23DB1">
            <w:pPr>
              <w:spacing w:before="60" w:after="60" w:line="240" w:lineRule="auto"/>
              <w:rPr>
                <w:rFonts w:eastAsia="Times New Roman" w:cstheme="minorHAnsi"/>
                <w:sz w:val="20"/>
                <w:szCs w:val="20"/>
              </w:rPr>
            </w:pPr>
            <w:r w:rsidRPr="00B5428E">
              <w:rPr>
                <w:rFonts w:cstheme="minorHAnsi"/>
                <w:sz w:val="20"/>
                <w:szCs w:val="20"/>
              </w:rPr>
              <w:t xml:space="preserve">Output 2: Capacity building in income generation, with </w:t>
            </w:r>
            <w:r w:rsidRPr="00B5428E">
              <w:rPr>
                <w:rFonts w:cstheme="minorHAnsi"/>
                <w:sz w:val="20"/>
                <w:szCs w:val="20"/>
              </w:rPr>
              <w:lastRenderedPageBreak/>
              <w:t>focus on vulnerable groups. Outputs: Strengthened capacities of businesses and individuals such as entrepreneurs who work in agriculture complex, including the vulnerable groups in businesses development/expansion.</w:t>
            </w:r>
          </w:p>
        </w:tc>
        <w:tc>
          <w:tcPr>
            <w:tcW w:w="2512" w:type="dxa"/>
          </w:tcPr>
          <w:p w14:paraId="66B6C602" w14:textId="53C68E98" w:rsidR="00D23DB1" w:rsidRPr="00B5428E" w:rsidDel="00A84123" w:rsidRDefault="00D23DB1" w:rsidP="00D23DB1">
            <w:pPr>
              <w:spacing w:before="60" w:after="60" w:line="240" w:lineRule="auto"/>
              <w:rPr>
                <w:rFonts w:eastAsia="Calibri" w:cstheme="minorHAnsi"/>
                <w:sz w:val="20"/>
                <w:szCs w:val="20"/>
              </w:rPr>
            </w:pPr>
            <w:r w:rsidRPr="00B5428E">
              <w:rPr>
                <w:rFonts w:eastAsia="Calibri" w:cstheme="minorHAnsi"/>
                <w:color w:val="000000" w:themeColor="text1"/>
                <w:sz w:val="20"/>
                <w:szCs w:val="20"/>
              </w:rPr>
              <w:lastRenderedPageBreak/>
              <w:t xml:space="preserve">2.1 Number of regional market </w:t>
            </w:r>
            <w:r w:rsidRPr="00B5428E">
              <w:rPr>
                <w:rFonts w:eastAsia="Calibri" w:cstheme="minorHAnsi"/>
                <w:color w:val="000000" w:themeColor="text1"/>
                <w:sz w:val="20"/>
                <w:szCs w:val="20"/>
              </w:rPr>
              <w:lastRenderedPageBreak/>
              <w:t>diagnostics/assessment of local business capacities</w:t>
            </w:r>
          </w:p>
        </w:tc>
        <w:tc>
          <w:tcPr>
            <w:tcW w:w="855" w:type="dxa"/>
          </w:tcPr>
          <w:p w14:paraId="27BE1710" w14:textId="6771D490" w:rsidR="00D23DB1" w:rsidRPr="00B5428E" w:rsidRDefault="00D23DB1" w:rsidP="00D23DB1">
            <w:pPr>
              <w:spacing w:after="0"/>
              <w:rPr>
                <w:rFonts w:cstheme="minorHAnsi"/>
                <w:sz w:val="20"/>
                <w:szCs w:val="20"/>
              </w:rPr>
            </w:pPr>
            <w:r w:rsidRPr="00B5428E">
              <w:rPr>
                <w:rFonts w:cstheme="minorHAnsi"/>
                <w:sz w:val="20"/>
                <w:szCs w:val="20"/>
              </w:rPr>
              <w:lastRenderedPageBreak/>
              <w:t>Limited information/a</w:t>
            </w:r>
            <w:r w:rsidRPr="00B5428E">
              <w:rPr>
                <w:rFonts w:cstheme="minorHAnsi"/>
                <w:sz w:val="20"/>
                <w:szCs w:val="20"/>
              </w:rPr>
              <w:lastRenderedPageBreak/>
              <w:t>nalysis of regional market conditions</w:t>
            </w:r>
          </w:p>
        </w:tc>
        <w:tc>
          <w:tcPr>
            <w:tcW w:w="900" w:type="dxa"/>
          </w:tcPr>
          <w:p w14:paraId="43B7AE29" w14:textId="47850063" w:rsidR="00D23DB1" w:rsidRPr="00B5428E" w:rsidDel="00BD7C58" w:rsidRDefault="00D23DB1" w:rsidP="00D23DB1">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lang w:val="en-GB"/>
              </w:rPr>
              <w:lastRenderedPageBreak/>
              <w:t>0</w:t>
            </w:r>
          </w:p>
        </w:tc>
        <w:tc>
          <w:tcPr>
            <w:tcW w:w="990" w:type="dxa"/>
          </w:tcPr>
          <w:p w14:paraId="78A132A2" w14:textId="546CAB75" w:rsidR="00D23DB1" w:rsidRPr="00B5428E" w:rsidDel="00BD7C58" w:rsidRDefault="00D23DB1" w:rsidP="00D23DB1">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42B8C246" w14:textId="67FA8B02" w:rsidR="00D23DB1" w:rsidRPr="00B5428E" w:rsidRDefault="00D23DB1" w:rsidP="00D23DB1">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07E116D9" w14:textId="49E95F70" w:rsidR="00D23DB1" w:rsidRPr="00B5428E" w:rsidRDefault="008F5639" w:rsidP="00D23DB1">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1</w:t>
            </w:r>
          </w:p>
        </w:tc>
        <w:tc>
          <w:tcPr>
            <w:tcW w:w="900" w:type="dxa"/>
          </w:tcPr>
          <w:p w14:paraId="68DD4669" w14:textId="737F9B63" w:rsidR="00D23DB1" w:rsidRPr="004F1261" w:rsidRDefault="009536AE" w:rsidP="00D23DB1">
            <w:pPr>
              <w:spacing w:line="240" w:lineRule="auto"/>
              <w:jc w:val="center"/>
              <w:rPr>
                <w:rFonts w:eastAsia="Times New Roman" w:cstheme="minorHAnsi"/>
                <w:color w:val="EE0000"/>
                <w:sz w:val="20"/>
                <w:szCs w:val="20"/>
                <w:lang w:val="ru-RU"/>
              </w:rPr>
            </w:pPr>
            <w:r w:rsidRPr="004F1261">
              <w:rPr>
                <w:rFonts w:eastAsia="Times New Roman" w:cstheme="minorHAnsi"/>
                <w:color w:val="EE0000"/>
                <w:sz w:val="20"/>
                <w:szCs w:val="20"/>
                <w:lang w:val="ru-RU"/>
              </w:rPr>
              <w:t>1</w:t>
            </w:r>
          </w:p>
        </w:tc>
        <w:tc>
          <w:tcPr>
            <w:tcW w:w="900" w:type="dxa"/>
          </w:tcPr>
          <w:p w14:paraId="49865802" w14:textId="3E288A24" w:rsidR="00D23DB1" w:rsidRPr="00B5428E" w:rsidRDefault="00D23DB1" w:rsidP="00D23DB1">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3960" w:type="dxa"/>
          </w:tcPr>
          <w:p w14:paraId="2ACCCC84" w14:textId="77777777" w:rsidR="00F45ACE" w:rsidRPr="00F45ACE" w:rsidRDefault="00F45ACE" w:rsidP="00F45AC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2960830E" w14:textId="77777777" w:rsidR="00D23DB1" w:rsidRPr="00A90705" w:rsidRDefault="00ED15EA" w:rsidP="00F45ACE">
            <w:pPr>
              <w:spacing w:line="240" w:lineRule="auto"/>
              <w:rPr>
                <w:rFonts w:eastAsia="Calibri" w:cstheme="minorHAnsi"/>
                <w:sz w:val="20"/>
                <w:szCs w:val="20"/>
              </w:rPr>
            </w:pPr>
            <w:r w:rsidRPr="00A90705">
              <w:rPr>
                <w:rFonts w:eastAsia="Times New Roman" w:cstheme="minorHAnsi"/>
                <w:sz w:val="20"/>
                <w:szCs w:val="20"/>
              </w:rPr>
              <w:lastRenderedPageBreak/>
              <w:t>-</w:t>
            </w:r>
            <w:r w:rsidRPr="00A90705">
              <w:rPr>
                <w:rFonts w:eastAsia="Calibri" w:cstheme="minorHAnsi"/>
                <w:sz w:val="20"/>
                <w:szCs w:val="20"/>
              </w:rPr>
              <w:t xml:space="preserve">In-depth diagnostic assessment of the business opportunities and applicability of climate-resilient solutions in agriculture </w:t>
            </w:r>
          </w:p>
          <w:p w14:paraId="480EDBD3" w14:textId="2AEE344A" w:rsidR="00ED15EA" w:rsidRPr="00E34023" w:rsidRDefault="00ED15EA" w:rsidP="00F45ACE">
            <w:pPr>
              <w:spacing w:line="240" w:lineRule="auto"/>
              <w:rPr>
                <w:rFonts w:eastAsia="Calibri" w:cstheme="minorHAnsi"/>
              </w:rPr>
            </w:pPr>
          </w:p>
        </w:tc>
      </w:tr>
      <w:tr w:rsidR="003D3D89" w:rsidRPr="00B5428E" w:rsidDel="00BD7C58" w14:paraId="2870009A" w14:textId="77777777" w:rsidTr="00B90D29">
        <w:trPr>
          <w:trHeight w:val="302"/>
        </w:trPr>
        <w:tc>
          <w:tcPr>
            <w:tcW w:w="2483" w:type="dxa"/>
            <w:vMerge/>
          </w:tcPr>
          <w:p w14:paraId="3547ECA1" w14:textId="77777777" w:rsidR="003D3D89" w:rsidRPr="00B5428E" w:rsidRDefault="003D3D89" w:rsidP="003D3D89">
            <w:pPr>
              <w:spacing w:before="60" w:after="60" w:line="240" w:lineRule="auto"/>
              <w:rPr>
                <w:rFonts w:eastAsia="Times New Roman" w:cstheme="minorHAnsi"/>
                <w:sz w:val="20"/>
                <w:szCs w:val="20"/>
              </w:rPr>
            </w:pPr>
          </w:p>
        </w:tc>
        <w:tc>
          <w:tcPr>
            <w:tcW w:w="2512" w:type="dxa"/>
          </w:tcPr>
          <w:p w14:paraId="0A352CFF" w14:textId="5C838EB8" w:rsidR="003D3D89" w:rsidRPr="007D3C78" w:rsidRDefault="003D3D89" w:rsidP="007D3C78">
            <w:pPr>
              <w:spacing w:before="60"/>
              <w:rPr>
                <w:rFonts w:eastAsia="Calibri" w:cstheme="minorHAnsi"/>
                <w:sz w:val="20"/>
                <w:szCs w:val="20"/>
              </w:rPr>
            </w:pPr>
            <w:r w:rsidRPr="00B5428E">
              <w:rPr>
                <w:rFonts w:eastAsia="Calibri" w:cstheme="minorHAnsi"/>
                <w:color w:val="000000" w:themeColor="text1"/>
                <w:sz w:val="20"/>
                <w:szCs w:val="20"/>
              </w:rPr>
              <w:t>2.2 Number of local rural businesswomen and men trained, with primary focus on the poor, women who are heads of households, youth and persons with disabilities. Training topics will be informed by regional market diagnostics. Vulnerable beneficiaries to be identified by communities. Trainings can be delivered in partnership with CSOs</w:t>
            </w:r>
            <w:r w:rsidR="007D3C78">
              <w:rPr>
                <w:rFonts w:eastAsia="Calibri" w:cstheme="minorHAnsi"/>
                <w:color w:val="000000" w:themeColor="text1"/>
                <w:sz w:val="20"/>
                <w:szCs w:val="20"/>
              </w:rPr>
              <w:t>.</w:t>
            </w:r>
          </w:p>
        </w:tc>
        <w:tc>
          <w:tcPr>
            <w:tcW w:w="855" w:type="dxa"/>
          </w:tcPr>
          <w:p w14:paraId="297B7F5B" w14:textId="50C09780" w:rsidR="003D3D89" w:rsidRPr="00B5428E" w:rsidRDefault="003D3D89" w:rsidP="003D3D89">
            <w:pPr>
              <w:spacing w:after="0"/>
              <w:rPr>
                <w:rFonts w:cstheme="minorHAnsi"/>
                <w:sz w:val="20"/>
                <w:szCs w:val="20"/>
              </w:rPr>
            </w:pPr>
            <w:r w:rsidRPr="00B5428E">
              <w:rPr>
                <w:rFonts w:cstheme="minorHAnsi"/>
                <w:sz w:val="20"/>
                <w:szCs w:val="20"/>
              </w:rPr>
              <w:t>Limited capacity of local rural business people to adopt modern business practices</w:t>
            </w:r>
          </w:p>
        </w:tc>
        <w:tc>
          <w:tcPr>
            <w:tcW w:w="900" w:type="dxa"/>
          </w:tcPr>
          <w:p w14:paraId="27A39990" w14:textId="35256EDD"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lang w:val="en-GB"/>
              </w:rPr>
              <w:t>0</w:t>
            </w:r>
          </w:p>
          <w:p w14:paraId="1F4B581F"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5F835EDD"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6B0578F3"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6736E285"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0351AB0A"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06BC6741"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029628CA"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28C57225"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147CC77F" w14:textId="37EE5EBB"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tc>
        <w:tc>
          <w:tcPr>
            <w:tcW w:w="990" w:type="dxa"/>
          </w:tcPr>
          <w:p w14:paraId="58901776" w14:textId="13B76D98"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lang w:val="en-GB"/>
              </w:rPr>
              <w:t>0</w:t>
            </w:r>
          </w:p>
          <w:p w14:paraId="14831AC7"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14E0ADB7"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45CFF18B"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1CC5281D"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74BCEFDF"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54063CA8"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7455A3B5"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7E123B92"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ru-RU"/>
              </w:rPr>
            </w:pPr>
          </w:p>
          <w:p w14:paraId="11FE196C" w14:textId="7E2A322C"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ru-RU"/>
              </w:rPr>
            </w:pPr>
          </w:p>
        </w:tc>
        <w:tc>
          <w:tcPr>
            <w:tcW w:w="900" w:type="dxa"/>
          </w:tcPr>
          <w:p w14:paraId="7A98BC74" w14:textId="781AEC79" w:rsidR="003D3D89" w:rsidRPr="00B5428E" w:rsidRDefault="003D3D89" w:rsidP="003D3D89">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769B2596" w14:textId="28A5A122" w:rsidR="003D3D89" w:rsidRPr="00A27D53" w:rsidRDefault="003D3D89" w:rsidP="003D3D89">
            <w:pPr>
              <w:tabs>
                <w:tab w:val="center" w:pos="4153"/>
                <w:tab w:val="right" w:pos="8306"/>
              </w:tabs>
              <w:spacing w:before="60" w:after="60" w:line="240" w:lineRule="auto"/>
              <w:jc w:val="center"/>
              <w:rPr>
                <w:rFonts w:eastAsia="Times New Roman" w:cstheme="minorHAnsi"/>
                <w:sz w:val="20"/>
                <w:szCs w:val="20"/>
                <w:lang w:val="ru-RU"/>
              </w:rPr>
            </w:pPr>
            <w:r w:rsidRPr="00A27D53">
              <w:rPr>
                <w:rStyle w:val="normaltextrun"/>
                <w:rFonts w:cstheme="minorHAnsi"/>
                <w:sz w:val="20"/>
                <w:szCs w:val="20"/>
                <w:lang w:val="en-GB"/>
              </w:rPr>
              <w:t>400</w:t>
            </w:r>
            <w:r w:rsidRPr="00A27D53">
              <w:rPr>
                <w:rStyle w:val="eop"/>
                <w:rFonts w:cstheme="minorHAnsi"/>
                <w:sz w:val="20"/>
                <w:szCs w:val="20"/>
              </w:rPr>
              <w:t> </w:t>
            </w:r>
          </w:p>
        </w:tc>
        <w:tc>
          <w:tcPr>
            <w:tcW w:w="900" w:type="dxa"/>
          </w:tcPr>
          <w:p w14:paraId="51E89C18" w14:textId="55107FDC" w:rsidR="003D3D89" w:rsidRPr="004F1261" w:rsidRDefault="00E34300" w:rsidP="003D3D89">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156</w:t>
            </w:r>
          </w:p>
        </w:tc>
        <w:tc>
          <w:tcPr>
            <w:tcW w:w="900" w:type="dxa"/>
          </w:tcPr>
          <w:p w14:paraId="34485A53" w14:textId="2833A97D" w:rsidR="003D3D89" w:rsidRPr="00B5428E" w:rsidRDefault="00EE23C6" w:rsidP="003D3D89">
            <w:pPr>
              <w:tabs>
                <w:tab w:val="center" w:pos="4153"/>
                <w:tab w:val="right" w:pos="8306"/>
              </w:tabs>
              <w:spacing w:before="60" w:after="60" w:line="240" w:lineRule="auto"/>
              <w:jc w:val="center"/>
              <w:rPr>
                <w:rFonts w:eastAsia="Times New Roman" w:cstheme="minorHAnsi"/>
                <w:sz w:val="20"/>
                <w:szCs w:val="20"/>
                <w:lang w:val="en-GB"/>
              </w:rPr>
            </w:pPr>
            <w:r>
              <w:rPr>
                <w:rFonts w:eastAsia="Times New Roman" w:cstheme="minorHAnsi"/>
                <w:sz w:val="20"/>
                <w:szCs w:val="20"/>
                <w:lang w:val="en-GB"/>
              </w:rPr>
              <w:t>1</w:t>
            </w:r>
            <w:r w:rsidR="00E34300">
              <w:rPr>
                <w:rFonts w:eastAsia="Times New Roman" w:cstheme="minorHAnsi"/>
                <w:sz w:val="20"/>
                <w:szCs w:val="20"/>
                <w:lang w:val="en-GB"/>
              </w:rPr>
              <w:t>56</w:t>
            </w:r>
          </w:p>
          <w:p w14:paraId="56BDF46C"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5056BE02"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2AC42659"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41FFF315"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131D42CD"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6498619A"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44E53473"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p>
          <w:p w14:paraId="281A0203" w14:textId="7777777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ru-RU"/>
              </w:rPr>
            </w:pPr>
          </w:p>
          <w:p w14:paraId="315AF268" w14:textId="77777777" w:rsidR="003D3D89" w:rsidRPr="00B5428E" w:rsidRDefault="003D3D89" w:rsidP="003D3D89">
            <w:pPr>
              <w:spacing w:line="240" w:lineRule="auto"/>
              <w:jc w:val="center"/>
              <w:rPr>
                <w:rFonts w:eastAsia="Times New Roman" w:cstheme="minorHAnsi"/>
                <w:sz w:val="20"/>
                <w:szCs w:val="20"/>
                <w:lang w:val="ru-RU"/>
              </w:rPr>
            </w:pPr>
          </w:p>
        </w:tc>
        <w:tc>
          <w:tcPr>
            <w:tcW w:w="3960" w:type="dxa"/>
          </w:tcPr>
          <w:p w14:paraId="671B0DAC" w14:textId="77777777" w:rsidR="00F45ACE" w:rsidRPr="00F45ACE" w:rsidRDefault="00F45ACE" w:rsidP="00F45AC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60F1B966" w14:textId="408C62A7" w:rsidR="00007B3F" w:rsidRPr="00007B3F" w:rsidRDefault="00007B3F" w:rsidP="00007B3F">
            <w:pPr>
              <w:spacing w:line="240" w:lineRule="auto"/>
              <w:rPr>
                <w:rFonts w:eastAsia="Times New Roman" w:cstheme="minorHAnsi"/>
                <w:sz w:val="20"/>
                <w:szCs w:val="20"/>
              </w:rPr>
            </w:pPr>
            <w:r w:rsidRPr="00007B3F">
              <w:rPr>
                <w:rFonts w:eastAsia="Times New Roman" w:cstheme="minorHAnsi"/>
                <w:sz w:val="20"/>
                <w:szCs w:val="20"/>
              </w:rPr>
              <w:t xml:space="preserve">- 101 women participated in trainings on business development on modern design (sewing) for rural women. </w:t>
            </w:r>
          </w:p>
          <w:p w14:paraId="196A4690" w14:textId="7580E885" w:rsidR="003D3D89" w:rsidRPr="00F45ACE" w:rsidRDefault="00007B3F" w:rsidP="00007B3F">
            <w:pPr>
              <w:spacing w:line="240" w:lineRule="auto"/>
              <w:rPr>
                <w:rFonts w:eastAsia="Times New Roman" w:cstheme="minorHAnsi"/>
                <w:sz w:val="20"/>
                <w:szCs w:val="20"/>
              </w:rPr>
            </w:pPr>
            <w:r w:rsidRPr="00007B3F">
              <w:rPr>
                <w:rFonts w:eastAsia="Times New Roman" w:cstheme="minorHAnsi"/>
                <w:sz w:val="20"/>
                <w:szCs w:val="20"/>
              </w:rPr>
              <w:t xml:space="preserve">- 55 young </w:t>
            </w:r>
            <w:r w:rsidRPr="001C1C9C">
              <w:rPr>
                <w:rFonts w:eastAsia="Times New Roman" w:cstheme="minorHAnsi"/>
                <w:sz w:val="20"/>
                <w:szCs w:val="20"/>
              </w:rPr>
              <w:t>people</w:t>
            </w:r>
            <w:r w:rsidR="00241F4F" w:rsidRPr="001C1C9C">
              <w:rPr>
                <w:rFonts w:eastAsia="Times New Roman" w:cstheme="minorHAnsi"/>
                <w:sz w:val="20"/>
                <w:szCs w:val="20"/>
              </w:rPr>
              <w:t xml:space="preserve"> (</w:t>
            </w:r>
            <w:r w:rsidR="001C1C9C" w:rsidRPr="001C1C9C">
              <w:rPr>
                <w:rFonts w:eastAsia="Times New Roman" w:cstheme="minorHAnsi"/>
                <w:sz w:val="20"/>
                <w:szCs w:val="20"/>
              </w:rPr>
              <w:t>2</w:t>
            </w:r>
            <w:r w:rsidR="00241F4F" w:rsidRPr="001C1C9C">
              <w:rPr>
                <w:rFonts w:eastAsia="Times New Roman" w:cstheme="minorHAnsi"/>
                <w:sz w:val="20"/>
                <w:szCs w:val="20"/>
              </w:rPr>
              <w:t xml:space="preserve"> women, </w:t>
            </w:r>
            <w:r w:rsidR="001C1C9C" w:rsidRPr="001C1C9C">
              <w:rPr>
                <w:rFonts w:eastAsia="Times New Roman" w:cstheme="minorHAnsi"/>
                <w:sz w:val="20"/>
                <w:szCs w:val="20"/>
              </w:rPr>
              <w:t>53</w:t>
            </w:r>
            <w:r w:rsidR="00241F4F" w:rsidRPr="001C1C9C">
              <w:rPr>
                <w:rFonts w:eastAsia="Times New Roman" w:cstheme="minorHAnsi"/>
                <w:sz w:val="20"/>
                <w:szCs w:val="20"/>
              </w:rPr>
              <w:t xml:space="preserve"> men)</w:t>
            </w:r>
            <w:r w:rsidRPr="001C1C9C">
              <w:rPr>
                <w:rFonts w:eastAsia="Times New Roman" w:cstheme="minorHAnsi"/>
                <w:sz w:val="20"/>
                <w:szCs w:val="20"/>
              </w:rPr>
              <w:t xml:space="preserve"> from rural population participated in trainings on mobilography and SMM for rural youth</w:t>
            </w:r>
          </w:p>
        </w:tc>
      </w:tr>
      <w:tr w:rsidR="003D3D89" w:rsidRPr="00B5428E" w14:paraId="1E3720F1" w14:textId="77777777" w:rsidTr="00B90D29">
        <w:trPr>
          <w:trHeight w:val="300"/>
        </w:trPr>
        <w:tc>
          <w:tcPr>
            <w:tcW w:w="2483" w:type="dxa"/>
            <w:vMerge/>
          </w:tcPr>
          <w:p w14:paraId="6BD3DA3A" w14:textId="77777777" w:rsidR="003D3D89" w:rsidRPr="00B5428E" w:rsidRDefault="003D3D89" w:rsidP="003D3D89">
            <w:pPr>
              <w:spacing w:before="60" w:after="60" w:line="240" w:lineRule="auto"/>
              <w:rPr>
                <w:rFonts w:eastAsia="Times New Roman" w:cstheme="minorHAnsi"/>
                <w:sz w:val="20"/>
                <w:szCs w:val="20"/>
              </w:rPr>
            </w:pPr>
          </w:p>
        </w:tc>
        <w:tc>
          <w:tcPr>
            <w:tcW w:w="2512" w:type="dxa"/>
          </w:tcPr>
          <w:p w14:paraId="6F1350A3" w14:textId="1284E80D" w:rsidR="003D3D89" w:rsidRPr="00B5428E" w:rsidRDefault="003D3D89" w:rsidP="003D3D89">
            <w:pPr>
              <w:spacing w:after="0"/>
              <w:rPr>
                <w:rFonts w:eastAsia="Calibri" w:cstheme="minorHAnsi"/>
                <w:sz w:val="20"/>
                <w:szCs w:val="20"/>
              </w:rPr>
            </w:pPr>
            <w:r w:rsidRPr="00B5428E">
              <w:rPr>
                <w:rFonts w:eastAsia="Calibri" w:cstheme="minorHAnsi"/>
                <w:color w:val="000000" w:themeColor="text1"/>
                <w:sz w:val="20"/>
                <w:szCs w:val="20"/>
              </w:rPr>
              <w:t xml:space="preserve">2.3 Number of smallholder farmers trained on climate-smart solutions to increase agricultural productivity and inclusion into the value chain (e.g., water harvesting, drip irrigation, marketing) and crops </w:t>
            </w:r>
            <w:r w:rsidRPr="00B5428E">
              <w:rPr>
                <w:rFonts w:eastAsia="Calibri" w:cstheme="minorHAnsi"/>
                <w:color w:val="000000" w:themeColor="text1"/>
                <w:sz w:val="20"/>
                <w:szCs w:val="20"/>
              </w:rPr>
              <w:lastRenderedPageBreak/>
              <w:t>diversification (e.g., fruit and nut trees).</w:t>
            </w:r>
          </w:p>
          <w:p w14:paraId="3967CB72" w14:textId="3001D8E7" w:rsidR="003D3D89" w:rsidRPr="00B5428E" w:rsidRDefault="003D3D89" w:rsidP="003D3D89">
            <w:pPr>
              <w:tabs>
                <w:tab w:val="center" w:pos="4153"/>
                <w:tab w:val="right" w:pos="8306"/>
              </w:tabs>
              <w:spacing w:before="60" w:after="60" w:line="240" w:lineRule="auto"/>
              <w:rPr>
                <w:rFonts w:eastAsia="Times New Roman" w:cstheme="minorHAnsi"/>
                <w:sz w:val="20"/>
                <w:szCs w:val="20"/>
              </w:rPr>
            </w:pPr>
          </w:p>
        </w:tc>
        <w:tc>
          <w:tcPr>
            <w:tcW w:w="855" w:type="dxa"/>
          </w:tcPr>
          <w:p w14:paraId="7AD6BA6D" w14:textId="51608EC3" w:rsidR="003D3D89" w:rsidRPr="00B5428E" w:rsidRDefault="003D3D89" w:rsidP="003D3D89">
            <w:pPr>
              <w:spacing w:after="0"/>
              <w:rPr>
                <w:rFonts w:cstheme="minorHAnsi"/>
                <w:sz w:val="20"/>
                <w:szCs w:val="20"/>
              </w:rPr>
            </w:pPr>
            <w:r w:rsidRPr="00B5428E">
              <w:rPr>
                <w:rFonts w:cstheme="minorHAnsi"/>
                <w:sz w:val="20"/>
                <w:szCs w:val="20"/>
              </w:rPr>
              <w:lastRenderedPageBreak/>
              <w:t xml:space="preserve">Limited knowledge and skills of smallholder farmers </w:t>
            </w:r>
            <w:r w:rsidRPr="00B5428E">
              <w:rPr>
                <w:rFonts w:cstheme="minorHAnsi"/>
                <w:sz w:val="20"/>
                <w:szCs w:val="20"/>
              </w:rPr>
              <w:lastRenderedPageBreak/>
              <w:t>to adopt climate smart solutions</w:t>
            </w:r>
          </w:p>
        </w:tc>
        <w:tc>
          <w:tcPr>
            <w:tcW w:w="900" w:type="dxa"/>
          </w:tcPr>
          <w:p w14:paraId="0EF02562" w14:textId="3BEED625"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lang w:val="en-GB"/>
              </w:rPr>
              <w:lastRenderedPageBreak/>
              <w:t>0</w:t>
            </w:r>
          </w:p>
        </w:tc>
        <w:tc>
          <w:tcPr>
            <w:tcW w:w="990" w:type="dxa"/>
          </w:tcPr>
          <w:p w14:paraId="2DD6CDB6" w14:textId="549A0A67" w:rsidR="003D3D89" w:rsidRPr="00B5428E" w:rsidRDefault="003D3D89" w:rsidP="003D3D8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02DB72DA" w14:textId="348DFDC4" w:rsidR="003D3D89" w:rsidRPr="00B5428E" w:rsidRDefault="003D3D89" w:rsidP="003D3D89">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66497054" w14:textId="752354AA" w:rsidR="003D3D89" w:rsidRPr="00A27D53" w:rsidRDefault="003D3D89" w:rsidP="003D3D89">
            <w:pPr>
              <w:tabs>
                <w:tab w:val="center" w:pos="4153"/>
                <w:tab w:val="right" w:pos="8306"/>
              </w:tabs>
              <w:spacing w:before="60" w:after="60" w:line="240" w:lineRule="auto"/>
              <w:jc w:val="center"/>
              <w:rPr>
                <w:rFonts w:eastAsia="Times New Roman" w:cstheme="minorHAnsi"/>
                <w:sz w:val="20"/>
                <w:szCs w:val="20"/>
              </w:rPr>
            </w:pPr>
            <w:r w:rsidRPr="00A27D53">
              <w:rPr>
                <w:rStyle w:val="normaltextrun"/>
                <w:rFonts w:cstheme="minorHAnsi"/>
                <w:sz w:val="20"/>
                <w:szCs w:val="20"/>
                <w:lang w:val="en-GB"/>
              </w:rPr>
              <w:t>150</w:t>
            </w:r>
            <w:r w:rsidRPr="00A27D53">
              <w:rPr>
                <w:rStyle w:val="eop"/>
                <w:rFonts w:cstheme="minorHAnsi"/>
                <w:sz w:val="20"/>
                <w:szCs w:val="20"/>
              </w:rPr>
              <w:t> </w:t>
            </w:r>
          </w:p>
        </w:tc>
        <w:tc>
          <w:tcPr>
            <w:tcW w:w="900" w:type="dxa"/>
          </w:tcPr>
          <w:p w14:paraId="6996264F" w14:textId="4FD70249" w:rsidR="003D3D89" w:rsidRPr="004F1261" w:rsidRDefault="00251898" w:rsidP="003D3D89">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136</w:t>
            </w:r>
          </w:p>
        </w:tc>
        <w:tc>
          <w:tcPr>
            <w:tcW w:w="900" w:type="dxa"/>
          </w:tcPr>
          <w:p w14:paraId="0366395E" w14:textId="1914A398" w:rsidR="003D3D89" w:rsidRPr="00251898" w:rsidRDefault="00251898" w:rsidP="003D3D89">
            <w:pPr>
              <w:spacing w:line="240" w:lineRule="auto"/>
              <w:jc w:val="center"/>
              <w:rPr>
                <w:rFonts w:eastAsia="Times New Roman" w:cstheme="minorHAnsi"/>
                <w:sz w:val="20"/>
                <w:szCs w:val="20"/>
              </w:rPr>
            </w:pPr>
            <w:r>
              <w:rPr>
                <w:rFonts w:eastAsia="Times New Roman" w:cstheme="minorHAnsi"/>
                <w:sz w:val="20"/>
                <w:szCs w:val="20"/>
              </w:rPr>
              <w:t>136</w:t>
            </w:r>
          </w:p>
        </w:tc>
        <w:tc>
          <w:tcPr>
            <w:tcW w:w="3960" w:type="dxa"/>
          </w:tcPr>
          <w:p w14:paraId="23536019" w14:textId="77777777" w:rsidR="008071DE" w:rsidRPr="00F45AE0" w:rsidRDefault="008071DE" w:rsidP="00943D5F">
            <w:pPr>
              <w:spacing w:line="240" w:lineRule="auto"/>
              <w:rPr>
                <w:rFonts w:eastAsia="Times New Roman" w:cstheme="minorHAnsi"/>
                <w:b/>
                <w:bCs/>
                <w:sz w:val="20"/>
                <w:szCs w:val="20"/>
              </w:rPr>
            </w:pPr>
            <w:r w:rsidRPr="00F45AE0">
              <w:rPr>
                <w:rFonts w:eastAsia="Times New Roman" w:cstheme="minorHAnsi"/>
                <w:b/>
                <w:bCs/>
                <w:sz w:val="20"/>
                <w:szCs w:val="20"/>
              </w:rPr>
              <w:t>2025 KPIs:</w:t>
            </w:r>
          </w:p>
          <w:p w14:paraId="191C24EF" w14:textId="4A87A669" w:rsidR="00943D5F" w:rsidRPr="00A90705" w:rsidRDefault="00943D5F" w:rsidP="00943D5F">
            <w:pPr>
              <w:shd w:val="clear" w:color="auto" w:fill="FFFFFF"/>
              <w:spacing w:after="0" w:line="240" w:lineRule="auto"/>
              <w:jc w:val="both"/>
              <w:rPr>
                <w:rFonts w:eastAsia="Calibri" w:cstheme="minorHAnsi"/>
                <w:sz w:val="20"/>
                <w:szCs w:val="20"/>
              </w:rPr>
            </w:pPr>
            <w:r w:rsidRPr="00A90705">
              <w:rPr>
                <w:rFonts w:eastAsia="Calibri" w:cstheme="minorHAnsi"/>
                <w:sz w:val="20"/>
                <w:szCs w:val="20"/>
              </w:rPr>
              <w:t>-Training Needs Assessment report including 3-year training program for 5 target groups of agriculture sector developed.</w:t>
            </w:r>
          </w:p>
          <w:p w14:paraId="67C1ACE7" w14:textId="4B8B0F37" w:rsidR="00943D5F" w:rsidRPr="00A90705" w:rsidRDefault="00943D5F" w:rsidP="00943D5F">
            <w:pPr>
              <w:shd w:val="clear" w:color="auto" w:fill="FFFFFF"/>
              <w:spacing w:after="0" w:line="240" w:lineRule="auto"/>
              <w:jc w:val="both"/>
              <w:rPr>
                <w:rFonts w:eastAsia="Calibri" w:cstheme="minorHAnsi"/>
                <w:sz w:val="20"/>
                <w:szCs w:val="20"/>
              </w:rPr>
            </w:pPr>
            <w:r w:rsidRPr="00A90705">
              <w:rPr>
                <w:rFonts w:eastAsia="Calibri" w:cstheme="minorHAnsi"/>
                <w:sz w:val="20"/>
                <w:szCs w:val="20"/>
              </w:rPr>
              <w:t>-</w:t>
            </w:r>
            <w:r w:rsidRPr="00A90705">
              <w:rPr>
                <w:rFonts w:eastAsia="Calibri" w:cstheme="minorHAnsi"/>
                <w:sz w:val="20"/>
                <w:szCs w:val="20"/>
                <w:lang w:val="uz-Cyrl-UZ"/>
              </w:rPr>
              <w:t xml:space="preserve">78 </w:t>
            </w:r>
            <w:r w:rsidRPr="00A90705">
              <w:rPr>
                <w:rFonts w:eastAsia="Calibri" w:cstheme="minorHAnsi"/>
                <w:sz w:val="20"/>
                <w:szCs w:val="20"/>
              </w:rPr>
              <w:t>participants attended the training on crop diversity (13 women and 62 men).</w:t>
            </w:r>
          </w:p>
          <w:p w14:paraId="0C131015" w14:textId="546FDA45" w:rsidR="00943D5F" w:rsidRPr="00F45AE0" w:rsidRDefault="00943D5F" w:rsidP="00943D5F">
            <w:pPr>
              <w:shd w:val="clear" w:color="auto" w:fill="FFFFFF"/>
              <w:spacing w:after="0" w:line="240" w:lineRule="auto"/>
              <w:jc w:val="both"/>
              <w:rPr>
                <w:rFonts w:eastAsia="Calibri" w:cstheme="minorHAnsi"/>
              </w:rPr>
            </w:pPr>
            <w:r w:rsidRPr="00A90705">
              <w:rPr>
                <w:rFonts w:eastAsia="Calibri" w:cstheme="minorHAnsi"/>
                <w:sz w:val="20"/>
                <w:szCs w:val="20"/>
                <w:lang w:val="en-GB"/>
              </w:rPr>
              <w:lastRenderedPageBreak/>
              <w:t>-</w:t>
            </w:r>
            <w:r w:rsidR="00F45AE0" w:rsidRPr="00A90705">
              <w:rPr>
                <w:rFonts w:eastAsia="Calibri" w:cstheme="minorHAnsi"/>
                <w:sz w:val="20"/>
                <w:szCs w:val="20"/>
                <w:lang w:val="en-GB"/>
              </w:rPr>
              <w:t>64</w:t>
            </w:r>
            <w:r w:rsidRPr="00A90705">
              <w:rPr>
                <w:rFonts w:eastAsia="Calibri" w:cstheme="minorHAnsi"/>
                <w:sz w:val="20"/>
                <w:szCs w:val="20"/>
                <w:lang w:val="en-GB"/>
              </w:rPr>
              <w:t xml:space="preserve"> participants</w:t>
            </w:r>
            <w:r w:rsidRPr="00A90705">
              <w:rPr>
                <w:rFonts w:eastAsia="Calibri" w:cstheme="minorHAnsi"/>
                <w:sz w:val="20"/>
                <w:szCs w:val="20"/>
              </w:rPr>
              <w:t xml:space="preserve"> (</w:t>
            </w:r>
            <w:r w:rsidR="00F45AE0" w:rsidRPr="00A90705">
              <w:rPr>
                <w:rFonts w:eastAsia="Calibri" w:cstheme="minorHAnsi"/>
                <w:sz w:val="20"/>
                <w:szCs w:val="20"/>
              </w:rPr>
              <w:t>1</w:t>
            </w:r>
            <w:r w:rsidRPr="00A90705">
              <w:rPr>
                <w:rFonts w:eastAsia="Calibri" w:cstheme="minorHAnsi"/>
                <w:sz w:val="20"/>
                <w:szCs w:val="20"/>
              </w:rPr>
              <w:t xml:space="preserve"> women, </w:t>
            </w:r>
            <w:r w:rsidR="00F45AE0" w:rsidRPr="00A90705">
              <w:rPr>
                <w:rFonts w:eastAsia="Calibri" w:cstheme="minorHAnsi"/>
                <w:sz w:val="20"/>
                <w:szCs w:val="20"/>
              </w:rPr>
              <w:t>63</w:t>
            </w:r>
            <w:r w:rsidRPr="00A90705">
              <w:rPr>
                <w:rFonts w:eastAsia="Calibri" w:cstheme="minorHAnsi"/>
                <w:sz w:val="20"/>
                <w:szCs w:val="20"/>
              </w:rPr>
              <w:t xml:space="preserve"> men)</w:t>
            </w:r>
            <w:r w:rsidRPr="00A90705">
              <w:rPr>
                <w:rFonts w:eastAsia="Calibri" w:cstheme="minorHAnsi"/>
                <w:sz w:val="20"/>
                <w:szCs w:val="20"/>
                <w:lang w:val="en-GB"/>
              </w:rPr>
              <w:t xml:space="preserve"> attended the trainings </w:t>
            </w:r>
            <w:r w:rsidRPr="00A90705">
              <w:rPr>
                <w:rFonts w:eastAsia="Calibri" w:cstheme="minorHAnsi"/>
                <w:sz w:val="20"/>
                <w:szCs w:val="20"/>
              </w:rPr>
              <w:t>on agroecology and innovative solutions for sustainable agriculture</w:t>
            </w:r>
            <w:r w:rsidRPr="00F45AE0">
              <w:rPr>
                <w:rFonts w:eastAsia="Calibri" w:cstheme="minorHAnsi"/>
                <w:lang w:val="en-GB"/>
              </w:rPr>
              <w:t xml:space="preserve">.  </w:t>
            </w:r>
          </w:p>
          <w:p w14:paraId="1D63B1C8" w14:textId="026978FE" w:rsidR="003D3D89" w:rsidRPr="00F45AE0" w:rsidRDefault="003D3D89" w:rsidP="008071DE">
            <w:pPr>
              <w:spacing w:line="240" w:lineRule="auto"/>
              <w:rPr>
                <w:rFonts w:eastAsia="Times New Roman" w:cstheme="minorHAnsi"/>
                <w:sz w:val="20"/>
                <w:szCs w:val="20"/>
              </w:rPr>
            </w:pPr>
          </w:p>
        </w:tc>
      </w:tr>
      <w:tr w:rsidR="003D3D89" w:rsidRPr="00B5428E" w14:paraId="3EB0979F" w14:textId="77777777" w:rsidTr="00B90D29">
        <w:trPr>
          <w:trHeight w:val="300"/>
        </w:trPr>
        <w:tc>
          <w:tcPr>
            <w:tcW w:w="2483" w:type="dxa"/>
            <w:vMerge/>
          </w:tcPr>
          <w:p w14:paraId="29242555" w14:textId="77777777" w:rsidR="003D3D89" w:rsidRPr="00B5428E" w:rsidRDefault="003D3D89" w:rsidP="003D3D89">
            <w:pPr>
              <w:rPr>
                <w:rFonts w:cstheme="minorHAnsi"/>
                <w:sz w:val="20"/>
                <w:szCs w:val="20"/>
              </w:rPr>
            </w:pPr>
          </w:p>
        </w:tc>
        <w:tc>
          <w:tcPr>
            <w:tcW w:w="2512" w:type="dxa"/>
          </w:tcPr>
          <w:p w14:paraId="599AB395" w14:textId="2F82355D" w:rsidR="003D3D89" w:rsidRPr="00B5428E" w:rsidRDefault="003D3D89" w:rsidP="00C109CF">
            <w:pPr>
              <w:spacing w:after="0"/>
              <w:rPr>
                <w:rFonts w:eastAsia="Calibri" w:cstheme="minorHAnsi"/>
                <w:sz w:val="20"/>
                <w:szCs w:val="20"/>
              </w:rPr>
            </w:pPr>
            <w:r w:rsidRPr="00B5428E">
              <w:rPr>
                <w:rFonts w:eastAsia="Calibri" w:cstheme="minorHAnsi"/>
                <w:color w:val="000000" w:themeColor="text1"/>
                <w:sz w:val="20"/>
                <w:szCs w:val="20"/>
              </w:rPr>
              <w:t>2.4 Number of farmers, businesses and individuals who received hands-on follow up technical support on inputs and technologies, sales and marketing</w:t>
            </w:r>
          </w:p>
        </w:tc>
        <w:tc>
          <w:tcPr>
            <w:tcW w:w="855" w:type="dxa"/>
          </w:tcPr>
          <w:p w14:paraId="30BC2773" w14:textId="2E7D8700" w:rsidR="003D3D89" w:rsidRPr="00B5428E" w:rsidRDefault="003D3D89" w:rsidP="003D3D89">
            <w:pPr>
              <w:rPr>
                <w:rFonts w:cstheme="minorHAnsi"/>
                <w:sz w:val="20"/>
                <w:szCs w:val="20"/>
              </w:rPr>
            </w:pPr>
            <w:r w:rsidRPr="00B5428E">
              <w:rPr>
                <w:rFonts w:cstheme="minorHAnsi"/>
                <w:sz w:val="20"/>
                <w:szCs w:val="20"/>
              </w:rPr>
              <w:t>0</w:t>
            </w:r>
          </w:p>
        </w:tc>
        <w:tc>
          <w:tcPr>
            <w:tcW w:w="900" w:type="dxa"/>
          </w:tcPr>
          <w:p w14:paraId="0E2ED2BC" w14:textId="162028B1" w:rsidR="003D3D89" w:rsidRPr="00B5428E" w:rsidRDefault="003D3D89" w:rsidP="003D3D89">
            <w:pPr>
              <w:spacing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30A4F6F8" w14:textId="6AC5C5F8" w:rsidR="003D3D89" w:rsidRPr="00B5428E" w:rsidRDefault="003D3D89" w:rsidP="003D3D89">
            <w:pPr>
              <w:spacing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1BDEEDA0" w14:textId="4048B9B9" w:rsidR="003D3D89" w:rsidRPr="00B5428E" w:rsidRDefault="003D3D89" w:rsidP="003D3D89">
            <w:pPr>
              <w:spacing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3C0CEC6D" w14:textId="6773EA40" w:rsidR="003D3D89" w:rsidRPr="00A27D53" w:rsidRDefault="003D3D89" w:rsidP="003D3D89">
            <w:pPr>
              <w:spacing w:line="240" w:lineRule="auto"/>
              <w:jc w:val="center"/>
              <w:rPr>
                <w:rFonts w:eastAsia="Times New Roman" w:cstheme="minorHAnsi"/>
                <w:sz w:val="20"/>
                <w:szCs w:val="20"/>
              </w:rPr>
            </w:pPr>
            <w:r w:rsidRPr="00A27D53">
              <w:rPr>
                <w:rStyle w:val="normaltextrun"/>
                <w:rFonts w:cstheme="minorHAnsi"/>
                <w:sz w:val="20"/>
                <w:szCs w:val="20"/>
                <w:lang w:val="en-GB"/>
              </w:rPr>
              <w:t>50</w:t>
            </w:r>
            <w:r w:rsidRPr="00A27D53">
              <w:rPr>
                <w:rStyle w:val="eop"/>
                <w:rFonts w:cstheme="minorHAnsi"/>
                <w:sz w:val="20"/>
                <w:szCs w:val="20"/>
              </w:rPr>
              <w:t> </w:t>
            </w:r>
          </w:p>
        </w:tc>
        <w:tc>
          <w:tcPr>
            <w:tcW w:w="900" w:type="dxa"/>
          </w:tcPr>
          <w:p w14:paraId="11D02CDA" w14:textId="7DDC359A" w:rsidR="003D3D89" w:rsidRPr="004F1261" w:rsidRDefault="003075BD" w:rsidP="003D3D89">
            <w:pPr>
              <w:spacing w:line="240" w:lineRule="auto"/>
              <w:jc w:val="center"/>
              <w:rPr>
                <w:rFonts w:eastAsia="Times New Roman" w:cstheme="minorHAnsi"/>
                <w:color w:val="EE0000"/>
                <w:sz w:val="20"/>
                <w:szCs w:val="20"/>
                <w:lang w:val="ru-RU"/>
              </w:rPr>
            </w:pPr>
            <w:r w:rsidRPr="004F1261">
              <w:rPr>
                <w:rFonts w:eastAsia="Times New Roman" w:cstheme="minorHAnsi"/>
                <w:color w:val="EE0000"/>
                <w:sz w:val="20"/>
                <w:szCs w:val="20"/>
                <w:lang w:val="ru-RU"/>
              </w:rPr>
              <w:t>0</w:t>
            </w:r>
          </w:p>
        </w:tc>
        <w:tc>
          <w:tcPr>
            <w:tcW w:w="900" w:type="dxa"/>
          </w:tcPr>
          <w:p w14:paraId="45225494" w14:textId="113383B0" w:rsidR="003D3D89" w:rsidRPr="00B5428E" w:rsidRDefault="003D3D89" w:rsidP="003D3D89">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3960" w:type="dxa"/>
          </w:tcPr>
          <w:p w14:paraId="41183C94" w14:textId="2DEAABCF"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r w:rsidR="00D16368">
              <w:rPr>
                <w:rFonts w:eastAsia="Times New Roman" w:cstheme="minorHAnsi"/>
                <w:b/>
                <w:bCs/>
                <w:sz w:val="20"/>
                <w:szCs w:val="20"/>
                <w:lang w:val="ru-RU"/>
              </w:rPr>
              <w:t xml:space="preserve"> 0</w:t>
            </w:r>
          </w:p>
          <w:p w14:paraId="68E29C9F" w14:textId="0728ED99" w:rsidR="00113BEF" w:rsidRPr="008071DE" w:rsidRDefault="00113BEF" w:rsidP="008071DE">
            <w:pPr>
              <w:spacing w:line="240" w:lineRule="auto"/>
              <w:rPr>
                <w:rFonts w:eastAsia="Times New Roman" w:cstheme="minorHAnsi"/>
                <w:sz w:val="20"/>
                <w:szCs w:val="20"/>
              </w:rPr>
            </w:pPr>
          </w:p>
        </w:tc>
      </w:tr>
      <w:tr w:rsidR="00D23DB1" w:rsidRPr="00B5428E" w14:paraId="186D540A" w14:textId="77777777" w:rsidTr="00B90D29">
        <w:trPr>
          <w:trHeight w:val="302"/>
        </w:trPr>
        <w:tc>
          <w:tcPr>
            <w:tcW w:w="2483" w:type="dxa"/>
            <w:vMerge/>
          </w:tcPr>
          <w:p w14:paraId="64D5512D" w14:textId="77777777" w:rsidR="00D23DB1" w:rsidRPr="00B5428E" w:rsidRDefault="00D23DB1" w:rsidP="00D23DB1">
            <w:pPr>
              <w:rPr>
                <w:rFonts w:cstheme="minorHAnsi"/>
                <w:sz w:val="20"/>
                <w:szCs w:val="20"/>
              </w:rPr>
            </w:pPr>
          </w:p>
        </w:tc>
        <w:tc>
          <w:tcPr>
            <w:tcW w:w="2512" w:type="dxa"/>
          </w:tcPr>
          <w:p w14:paraId="5B9AC205" w14:textId="4E933EFF" w:rsidR="00D23DB1" w:rsidRPr="00B5428E" w:rsidRDefault="00D23DB1" w:rsidP="00C109CF">
            <w:pPr>
              <w:spacing w:after="0"/>
              <w:rPr>
                <w:rFonts w:eastAsia="Calibri" w:cstheme="minorHAnsi"/>
                <w:sz w:val="20"/>
                <w:szCs w:val="20"/>
              </w:rPr>
            </w:pPr>
            <w:r w:rsidRPr="00B5428E">
              <w:rPr>
                <w:rFonts w:eastAsia="Calibri" w:cstheme="minorHAnsi"/>
                <w:color w:val="000000" w:themeColor="text1"/>
                <w:sz w:val="20"/>
                <w:szCs w:val="20"/>
              </w:rPr>
              <w:t>2.5 Number of locally relevant climate smart and energy efficient business solutions identified and promoted</w:t>
            </w:r>
          </w:p>
        </w:tc>
        <w:tc>
          <w:tcPr>
            <w:tcW w:w="855" w:type="dxa"/>
          </w:tcPr>
          <w:p w14:paraId="53998697" w14:textId="7A37D17D" w:rsidR="00D23DB1" w:rsidRPr="00B5428E" w:rsidRDefault="00D23DB1" w:rsidP="00D23DB1">
            <w:pPr>
              <w:rPr>
                <w:rFonts w:cstheme="minorHAnsi"/>
                <w:sz w:val="20"/>
                <w:szCs w:val="20"/>
              </w:rPr>
            </w:pPr>
            <w:r w:rsidRPr="00B5428E">
              <w:rPr>
                <w:rFonts w:cstheme="minorHAnsi"/>
                <w:sz w:val="20"/>
                <w:szCs w:val="20"/>
              </w:rPr>
              <w:t>0</w:t>
            </w:r>
          </w:p>
        </w:tc>
        <w:tc>
          <w:tcPr>
            <w:tcW w:w="900" w:type="dxa"/>
          </w:tcPr>
          <w:p w14:paraId="7FB4014B" w14:textId="1BC3A98C" w:rsidR="00D23DB1" w:rsidRPr="00B5428E" w:rsidRDefault="00D23DB1" w:rsidP="00D23DB1">
            <w:pPr>
              <w:spacing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1E3E65B4" w14:textId="3C4C319B" w:rsidR="00D23DB1" w:rsidRPr="00B5428E" w:rsidRDefault="00D23DB1" w:rsidP="00D23DB1">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45C7FF66" w14:textId="5217E7AA" w:rsidR="00D23DB1" w:rsidRPr="00B5428E" w:rsidRDefault="00D23DB1" w:rsidP="00D23DB1">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4355FD79" w14:textId="4FC107D0" w:rsidR="00D23DB1" w:rsidRPr="00A27D53" w:rsidRDefault="003D3D89" w:rsidP="00D23DB1">
            <w:pPr>
              <w:spacing w:line="240" w:lineRule="auto"/>
              <w:jc w:val="center"/>
              <w:rPr>
                <w:rFonts w:eastAsia="Times New Roman" w:cstheme="minorHAnsi"/>
                <w:sz w:val="20"/>
                <w:szCs w:val="20"/>
                <w:lang w:val="ru-RU"/>
              </w:rPr>
            </w:pPr>
            <w:r w:rsidRPr="00A27D53">
              <w:rPr>
                <w:rFonts w:eastAsia="Times New Roman" w:cstheme="minorHAnsi"/>
                <w:sz w:val="20"/>
                <w:szCs w:val="20"/>
              </w:rPr>
              <w:t>1 </w:t>
            </w:r>
          </w:p>
        </w:tc>
        <w:tc>
          <w:tcPr>
            <w:tcW w:w="900" w:type="dxa"/>
          </w:tcPr>
          <w:p w14:paraId="0233FD18" w14:textId="34DB6202" w:rsidR="00D23DB1" w:rsidRPr="004F1261" w:rsidRDefault="007129BE" w:rsidP="00D23DB1">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1</w:t>
            </w:r>
          </w:p>
        </w:tc>
        <w:tc>
          <w:tcPr>
            <w:tcW w:w="900" w:type="dxa"/>
          </w:tcPr>
          <w:p w14:paraId="5BECA378" w14:textId="78554A46" w:rsidR="00D23DB1" w:rsidRPr="00B5428E" w:rsidRDefault="007129BE" w:rsidP="00D23DB1">
            <w:pPr>
              <w:spacing w:line="240" w:lineRule="auto"/>
              <w:jc w:val="center"/>
              <w:rPr>
                <w:rFonts w:eastAsia="Times New Roman" w:cstheme="minorHAnsi"/>
                <w:sz w:val="20"/>
                <w:szCs w:val="20"/>
                <w:lang w:val="ru-RU"/>
              </w:rPr>
            </w:pPr>
            <w:r>
              <w:rPr>
                <w:rFonts w:eastAsia="Times New Roman" w:cstheme="minorHAnsi"/>
                <w:sz w:val="20"/>
                <w:szCs w:val="20"/>
              </w:rPr>
              <w:t>1</w:t>
            </w:r>
          </w:p>
        </w:tc>
        <w:tc>
          <w:tcPr>
            <w:tcW w:w="3960" w:type="dxa"/>
          </w:tcPr>
          <w:p w14:paraId="4CF4EAE0" w14:textId="77777777" w:rsidR="008071DE" w:rsidRPr="008034D3"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48E5068D" w14:textId="1CD7AA7B" w:rsidR="00D23DB1" w:rsidRPr="007D3C78" w:rsidRDefault="00B05E8B" w:rsidP="008071DE">
            <w:pPr>
              <w:pStyle w:val="ListParagraph"/>
              <w:numPr>
                <w:ilvl w:val="0"/>
                <w:numId w:val="1"/>
              </w:numPr>
              <w:spacing w:line="240" w:lineRule="auto"/>
              <w:ind w:left="-20"/>
              <w:rPr>
                <w:rFonts w:eastAsia="Times New Roman" w:cstheme="minorHAnsi"/>
                <w:sz w:val="20"/>
                <w:szCs w:val="20"/>
              </w:rPr>
            </w:pPr>
            <w:r w:rsidRPr="00B05E8B">
              <w:rPr>
                <w:rFonts w:eastAsia="Calibri" w:cstheme="minorHAnsi"/>
                <w:sz w:val="20"/>
                <w:szCs w:val="20"/>
              </w:rPr>
              <w:t>9 Low-GWP (propane) air conditioners were installed at three rural medical centers</w:t>
            </w:r>
          </w:p>
        </w:tc>
      </w:tr>
      <w:tr w:rsidR="00BD7B69" w:rsidRPr="00B5428E" w14:paraId="095D50CD" w14:textId="77777777" w:rsidTr="00B90D29">
        <w:trPr>
          <w:trHeight w:val="300"/>
        </w:trPr>
        <w:tc>
          <w:tcPr>
            <w:tcW w:w="2483" w:type="dxa"/>
            <w:vMerge w:val="restart"/>
          </w:tcPr>
          <w:p w14:paraId="73E28213" w14:textId="3BAF3B29" w:rsidR="00BD7B69" w:rsidRPr="00B5428E" w:rsidRDefault="00BD7B69" w:rsidP="00BD7B69">
            <w:pPr>
              <w:rPr>
                <w:rFonts w:cstheme="minorHAnsi"/>
                <w:sz w:val="20"/>
                <w:szCs w:val="20"/>
              </w:rPr>
            </w:pPr>
            <w:r w:rsidRPr="00B5428E">
              <w:rPr>
                <w:rFonts w:cstheme="minorHAnsi"/>
                <w:sz w:val="20"/>
                <w:szCs w:val="20"/>
              </w:rPr>
              <w:t>Output 3: Capacity building of regional and local authorities</w:t>
            </w:r>
          </w:p>
          <w:p w14:paraId="43F775AC" w14:textId="49185B84" w:rsidR="00BD7B69" w:rsidRPr="00B5428E" w:rsidRDefault="00BD7B69" w:rsidP="00BD7B69">
            <w:pPr>
              <w:spacing w:before="60" w:after="60" w:line="240" w:lineRule="auto"/>
              <w:rPr>
                <w:rFonts w:eastAsia="Times New Roman" w:cstheme="minorHAnsi"/>
                <w:sz w:val="20"/>
                <w:szCs w:val="20"/>
              </w:rPr>
            </w:pPr>
          </w:p>
        </w:tc>
        <w:tc>
          <w:tcPr>
            <w:tcW w:w="2512" w:type="dxa"/>
          </w:tcPr>
          <w:p w14:paraId="076A2333" w14:textId="3C3055E8" w:rsidR="00BD7B69" w:rsidRPr="00B5428E" w:rsidDel="00A84123" w:rsidRDefault="00BD7B69" w:rsidP="00BD7B69">
            <w:pPr>
              <w:spacing w:before="60" w:after="60" w:line="240" w:lineRule="auto"/>
              <w:rPr>
                <w:rFonts w:eastAsia="Calibri" w:cstheme="minorHAnsi"/>
                <w:sz w:val="20"/>
                <w:szCs w:val="20"/>
              </w:rPr>
            </w:pPr>
            <w:r w:rsidRPr="00B5428E">
              <w:rPr>
                <w:rFonts w:eastAsia="Calibri" w:cstheme="minorHAnsi"/>
                <w:color w:val="000000" w:themeColor="text1"/>
                <w:sz w:val="20"/>
                <w:szCs w:val="20"/>
              </w:rPr>
              <w:t>3.1: Number of completed functional review of local authorities and communities.</w:t>
            </w:r>
          </w:p>
        </w:tc>
        <w:tc>
          <w:tcPr>
            <w:tcW w:w="855" w:type="dxa"/>
          </w:tcPr>
          <w:p w14:paraId="4390554F" w14:textId="3A2E9826" w:rsidR="00BD7B69" w:rsidRPr="00B5428E" w:rsidDel="00BD7C58" w:rsidRDefault="00BD7B69" w:rsidP="00BD7B69">
            <w:pPr>
              <w:tabs>
                <w:tab w:val="center" w:pos="4153"/>
                <w:tab w:val="right" w:pos="8306"/>
              </w:tabs>
              <w:spacing w:before="60" w:after="60" w:line="240" w:lineRule="auto"/>
              <w:rPr>
                <w:rFonts w:cstheme="minorHAnsi"/>
                <w:sz w:val="20"/>
                <w:szCs w:val="20"/>
              </w:rPr>
            </w:pPr>
            <w:r w:rsidRPr="00B5428E">
              <w:rPr>
                <w:rFonts w:cstheme="minorHAnsi"/>
                <w:sz w:val="20"/>
                <w:szCs w:val="20"/>
              </w:rPr>
              <w:t>0</w:t>
            </w:r>
          </w:p>
        </w:tc>
        <w:tc>
          <w:tcPr>
            <w:tcW w:w="900" w:type="dxa"/>
          </w:tcPr>
          <w:p w14:paraId="13258F4B" w14:textId="3F92EAC9" w:rsidR="00BD7B69" w:rsidRPr="00B5428E" w:rsidDel="00BD7C58" w:rsidRDefault="00BD7B69" w:rsidP="00BD7B69">
            <w:pPr>
              <w:tabs>
                <w:tab w:val="center" w:pos="4153"/>
                <w:tab w:val="right" w:pos="8306"/>
              </w:tabs>
              <w:spacing w:before="60" w:after="60" w:line="240" w:lineRule="auto"/>
              <w:jc w:val="center"/>
              <w:rPr>
                <w:rFonts w:eastAsia="Times New Roman" w:cstheme="minorHAnsi"/>
                <w:sz w:val="20"/>
                <w:szCs w:val="20"/>
                <w:lang w:val="ru-RU"/>
              </w:rPr>
            </w:pPr>
          </w:p>
        </w:tc>
        <w:tc>
          <w:tcPr>
            <w:tcW w:w="990" w:type="dxa"/>
          </w:tcPr>
          <w:p w14:paraId="22F6F0B0" w14:textId="0CA0743A" w:rsidR="00BD7B69" w:rsidRPr="00B5428E" w:rsidDel="00BD7C58" w:rsidRDefault="00BD7B69" w:rsidP="00BD7B69">
            <w:pPr>
              <w:tabs>
                <w:tab w:val="center" w:pos="4153"/>
                <w:tab w:val="right" w:pos="8306"/>
              </w:tabs>
              <w:spacing w:before="60" w:after="60" w:line="240" w:lineRule="auto"/>
              <w:jc w:val="center"/>
              <w:rPr>
                <w:rFonts w:cstheme="minorHAnsi"/>
                <w:sz w:val="20"/>
                <w:szCs w:val="20"/>
              </w:rPr>
            </w:pPr>
            <w:r w:rsidRPr="00B5428E">
              <w:rPr>
                <w:rFonts w:cstheme="minorHAnsi"/>
                <w:sz w:val="20"/>
                <w:szCs w:val="20"/>
              </w:rPr>
              <w:t>5</w:t>
            </w:r>
          </w:p>
        </w:tc>
        <w:tc>
          <w:tcPr>
            <w:tcW w:w="900" w:type="dxa"/>
          </w:tcPr>
          <w:p w14:paraId="2678DB5D" w14:textId="45BFE98E" w:rsidR="00BD7B69" w:rsidRPr="00B5428E" w:rsidRDefault="00BD7B69" w:rsidP="00BD7B69">
            <w:pPr>
              <w:spacing w:before="60" w:after="60" w:line="240" w:lineRule="auto"/>
              <w:jc w:val="center"/>
              <w:rPr>
                <w:rFonts w:eastAsia="Times New Roman" w:cstheme="minorHAnsi"/>
                <w:sz w:val="20"/>
                <w:szCs w:val="20"/>
                <w:lang w:val="ru-RU"/>
              </w:rPr>
            </w:pPr>
            <w:r w:rsidRPr="00B5428E">
              <w:rPr>
                <w:rFonts w:eastAsia="Times New Roman" w:cstheme="minorHAnsi"/>
                <w:sz w:val="20"/>
                <w:szCs w:val="20"/>
                <w:lang w:val="ru-RU"/>
              </w:rPr>
              <w:t>0</w:t>
            </w:r>
          </w:p>
        </w:tc>
        <w:tc>
          <w:tcPr>
            <w:tcW w:w="900" w:type="dxa"/>
          </w:tcPr>
          <w:p w14:paraId="2C5032D6" w14:textId="1E254B44" w:rsidR="00BD7B69" w:rsidRPr="00A27D53" w:rsidRDefault="00BD7B69" w:rsidP="00BD7B69">
            <w:pPr>
              <w:tabs>
                <w:tab w:val="center" w:pos="4153"/>
                <w:tab w:val="right" w:pos="8306"/>
              </w:tabs>
              <w:spacing w:before="60" w:after="60" w:line="240" w:lineRule="auto"/>
              <w:jc w:val="center"/>
              <w:rPr>
                <w:rFonts w:cstheme="minorHAnsi"/>
                <w:sz w:val="20"/>
                <w:szCs w:val="20"/>
                <w:lang w:val="ru-RU"/>
              </w:rPr>
            </w:pPr>
            <w:r w:rsidRPr="00A27D53">
              <w:rPr>
                <w:rStyle w:val="normaltextrun"/>
                <w:rFonts w:cstheme="minorHAnsi"/>
                <w:sz w:val="20"/>
                <w:szCs w:val="20"/>
              </w:rPr>
              <w:t>13</w:t>
            </w:r>
            <w:r w:rsidRPr="00A27D53">
              <w:rPr>
                <w:rStyle w:val="eop"/>
                <w:rFonts w:cstheme="minorHAnsi"/>
                <w:sz w:val="20"/>
                <w:szCs w:val="20"/>
              </w:rPr>
              <w:t> </w:t>
            </w:r>
          </w:p>
        </w:tc>
        <w:tc>
          <w:tcPr>
            <w:tcW w:w="900" w:type="dxa"/>
          </w:tcPr>
          <w:p w14:paraId="3CBD40DC" w14:textId="3E8C8A1F" w:rsidR="00BD7B69" w:rsidRPr="004F1261" w:rsidRDefault="00E10875" w:rsidP="00BD7B69">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18</w:t>
            </w:r>
          </w:p>
        </w:tc>
        <w:tc>
          <w:tcPr>
            <w:tcW w:w="900" w:type="dxa"/>
          </w:tcPr>
          <w:p w14:paraId="5639530A" w14:textId="520B7437" w:rsidR="00BD7B69" w:rsidRPr="00E10875" w:rsidRDefault="00E10875" w:rsidP="00BD7B69">
            <w:pPr>
              <w:spacing w:line="240" w:lineRule="auto"/>
              <w:jc w:val="center"/>
              <w:rPr>
                <w:rFonts w:eastAsia="Times New Roman" w:cstheme="minorHAnsi"/>
                <w:sz w:val="20"/>
                <w:szCs w:val="20"/>
              </w:rPr>
            </w:pPr>
            <w:r>
              <w:rPr>
                <w:rFonts w:cstheme="minorHAnsi"/>
                <w:sz w:val="20"/>
                <w:szCs w:val="20"/>
              </w:rPr>
              <w:t>18</w:t>
            </w:r>
          </w:p>
        </w:tc>
        <w:tc>
          <w:tcPr>
            <w:tcW w:w="3960" w:type="dxa"/>
          </w:tcPr>
          <w:p w14:paraId="6CD0FCB9" w14:textId="77777777"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36D8A849" w14:textId="15668D5E" w:rsidR="00BD7B69" w:rsidRPr="007D3C78" w:rsidRDefault="00502527" w:rsidP="007D3C78">
            <w:pPr>
              <w:shd w:val="clear" w:color="auto" w:fill="FFFFFF" w:themeFill="background1"/>
              <w:spacing w:after="0" w:line="240" w:lineRule="auto"/>
              <w:jc w:val="both"/>
              <w:rPr>
                <w:rFonts w:eastAsia="Calibri" w:cstheme="minorHAnsi"/>
              </w:rPr>
            </w:pPr>
            <w:r w:rsidRPr="00502527">
              <w:rPr>
                <w:rFonts w:eastAsia="Times New Roman" w:cstheme="minorHAnsi"/>
                <w:sz w:val="20"/>
                <w:szCs w:val="20"/>
              </w:rPr>
              <w:t>-</w:t>
            </w:r>
            <w:r w:rsidRPr="00A90705">
              <w:rPr>
                <w:rFonts w:eastAsia="Calibri" w:cstheme="minorHAnsi"/>
                <w:sz w:val="20"/>
                <w:szCs w:val="20"/>
              </w:rPr>
              <w:t xml:space="preserve">Analytical report of a functional analysis of khokimiyats and mahallas: 15 mahalas and </w:t>
            </w:r>
            <w:r w:rsidR="00E10875" w:rsidRPr="00A90705">
              <w:rPr>
                <w:rFonts w:eastAsia="Calibri" w:cstheme="minorHAnsi"/>
                <w:sz w:val="20"/>
                <w:szCs w:val="20"/>
              </w:rPr>
              <w:t>3 district hokimiyats</w:t>
            </w:r>
            <w:r w:rsidR="00E10875">
              <w:rPr>
                <w:rFonts w:eastAsia="Calibri" w:cstheme="minorHAnsi"/>
              </w:rPr>
              <w:t xml:space="preserve"> </w:t>
            </w:r>
            <w:r w:rsidRPr="00502527">
              <w:rPr>
                <w:rFonts w:eastAsia="Calibri" w:cstheme="minorHAnsi"/>
              </w:rPr>
              <w:t xml:space="preserve"> </w:t>
            </w:r>
          </w:p>
        </w:tc>
      </w:tr>
      <w:tr w:rsidR="00BD7B69" w:rsidRPr="00B5428E" w:rsidDel="00BD7C58" w14:paraId="3BA27AEF" w14:textId="77777777" w:rsidTr="00B90D29">
        <w:trPr>
          <w:trHeight w:val="300"/>
        </w:trPr>
        <w:tc>
          <w:tcPr>
            <w:tcW w:w="2483" w:type="dxa"/>
            <w:vMerge/>
          </w:tcPr>
          <w:p w14:paraId="5BF18503" w14:textId="77777777" w:rsidR="00BD7B69" w:rsidRPr="00B5428E" w:rsidRDefault="00BD7B69" w:rsidP="00BD7B69">
            <w:pPr>
              <w:spacing w:before="60" w:after="60" w:line="240" w:lineRule="auto"/>
              <w:rPr>
                <w:rFonts w:eastAsia="Times New Roman" w:cstheme="minorHAnsi"/>
                <w:sz w:val="20"/>
                <w:szCs w:val="20"/>
              </w:rPr>
            </w:pPr>
          </w:p>
        </w:tc>
        <w:tc>
          <w:tcPr>
            <w:tcW w:w="2512" w:type="dxa"/>
          </w:tcPr>
          <w:p w14:paraId="27865270" w14:textId="53CD27CE" w:rsidR="00BD7B69" w:rsidRPr="007D3C78" w:rsidRDefault="00BD7B69" w:rsidP="007D3C78">
            <w:pPr>
              <w:spacing w:after="0"/>
              <w:rPr>
                <w:rFonts w:eastAsia="Calibri" w:cstheme="minorHAnsi"/>
                <w:sz w:val="20"/>
                <w:szCs w:val="20"/>
              </w:rPr>
            </w:pPr>
            <w:r w:rsidRPr="00B5428E">
              <w:rPr>
                <w:rFonts w:eastAsia="Calibri" w:cstheme="minorHAnsi"/>
                <w:color w:val="000000" w:themeColor="text1"/>
                <w:sz w:val="20"/>
                <w:szCs w:val="20"/>
              </w:rPr>
              <w:t>3.2: Number of representatives of mahalla committees and initiative groups in participatory planning, implementation, and M&amp;E with a focus on women, youth, and vulnerable groups.</w:t>
            </w:r>
          </w:p>
        </w:tc>
        <w:tc>
          <w:tcPr>
            <w:tcW w:w="855" w:type="dxa"/>
          </w:tcPr>
          <w:p w14:paraId="2BAAB018" w14:textId="602F1501" w:rsidR="00BD7B69" w:rsidRPr="00B5428E" w:rsidRDefault="00BD7B69" w:rsidP="00BD7B69">
            <w:pPr>
              <w:spacing w:after="0"/>
              <w:rPr>
                <w:rFonts w:cstheme="minorHAnsi"/>
                <w:sz w:val="20"/>
                <w:szCs w:val="20"/>
              </w:rPr>
            </w:pPr>
            <w:r w:rsidRPr="00B5428E">
              <w:rPr>
                <w:rFonts w:cstheme="minorHAnsi"/>
                <w:sz w:val="20"/>
                <w:szCs w:val="20"/>
              </w:rPr>
              <w:t>0</w:t>
            </w:r>
          </w:p>
          <w:p w14:paraId="3B3F10BC" w14:textId="43B6ACD5" w:rsidR="00BD7B69" w:rsidRPr="00B5428E" w:rsidRDefault="00BD7B69" w:rsidP="00BD7B69">
            <w:pPr>
              <w:tabs>
                <w:tab w:val="center" w:pos="4153"/>
                <w:tab w:val="right" w:pos="8306"/>
              </w:tabs>
              <w:spacing w:before="60" w:after="60" w:line="240" w:lineRule="auto"/>
              <w:rPr>
                <w:rFonts w:eastAsia="Times New Roman" w:cstheme="minorHAnsi"/>
                <w:sz w:val="20"/>
                <w:szCs w:val="20"/>
              </w:rPr>
            </w:pPr>
          </w:p>
        </w:tc>
        <w:tc>
          <w:tcPr>
            <w:tcW w:w="900" w:type="dxa"/>
          </w:tcPr>
          <w:p w14:paraId="7D71C8A5" w14:textId="1FB423D6" w:rsidR="00BD7B69" w:rsidRPr="00B5428E" w:rsidRDefault="00BD7B69" w:rsidP="00BD7B6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lang w:val="en-GB"/>
              </w:rPr>
              <w:t>0</w:t>
            </w:r>
          </w:p>
        </w:tc>
        <w:tc>
          <w:tcPr>
            <w:tcW w:w="990" w:type="dxa"/>
          </w:tcPr>
          <w:p w14:paraId="112B65AB" w14:textId="5CCF85BB" w:rsidR="00BD7B69" w:rsidRPr="00B5428E" w:rsidRDefault="00BD7B69" w:rsidP="00BD7B69">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rPr>
              <w:t>0</w:t>
            </w:r>
          </w:p>
        </w:tc>
        <w:tc>
          <w:tcPr>
            <w:tcW w:w="900" w:type="dxa"/>
          </w:tcPr>
          <w:p w14:paraId="3F2BAE4C" w14:textId="204A5198" w:rsidR="00BD7B69" w:rsidRPr="00B5428E" w:rsidDel="00BD7C58" w:rsidRDefault="00BD7B69" w:rsidP="00BD7B69">
            <w:pPr>
              <w:spacing w:before="60" w:after="60"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60FD45A5" w14:textId="17C52847" w:rsidR="00BD7B69" w:rsidRPr="00A27D53" w:rsidRDefault="00BD7B69" w:rsidP="00BD7B69">
            <w:pPr>
              <w:tabs>
                <w:tab w:val="center" w:pos="4153"/>
                <w:tab w:val="right" w:pos="8306"/>
              </w:tabs>
              <w:spacing w:before="60" w:after="60" w:line="240" w:lineRule="auto"/>
              <w:jc w:val="center"/>
              <w:rPr>
                <w:rFonts w:eastAsia="Times New Roman" w:cstheme="minorHAnsi"/>
                <w:sz w:val="20"/>
                <w:szCs w:val="20"/>
                <w:lang w:val="en-GB"/>
              </w:rPr>
            </w:pPr>
            <w:r w:rsidRPr="00A27D53">
              <w:rPr>
                <w:rStyle w:val="normaltextrun"/>
                <w:rFonts w:cstheme="minorHAnsi"/>
                <w:sz w:val="20"/>
                <w:szCs w:val="20"/>
                <w:lang w:val="en-GB"/>
              </w:rPr>
              <w:t>300</w:t>
            </w:r>
            <w:r w:rsidRPr="00A27D53">
              <w:rPr>
                <w:rStyle w:val="eop"/>
                <w:rFonts w:cstheme="minorHAnsi"/>
                <w:sz w:val="20"/>
                <w:szCs w:val="20"/>
              </w:rPr>
              <w:t> </w:t>
            </w:r>
          </w:p>
        </w:tc>
        <w:tc>
          <w:tcPr>
            <w:tcW w:w="900" w:type="dxa"/>
          </w:tcPr>
          <w:p w14:paraId="284A9023" w14:textId="77777777" w:rsidR="00BD7B69" w:rsidRPr="004F1261" w:rsidRDefault="00BD7B69" w:rsidP="00BD7B69">
            <w:pPr>
              <w:spacing w:line="240" w:lineRule="auto"/>
              <w:jc w:val="center"/>
              <w:rPr>
                <w:rFonts w:eastAsia="Times New Roman" w:cstheme="minorHAnsi"/>
                <w:color w:val="EE0000"/>
                <w:sz w:val="20"/>
                <w:szCs w:val="20"/>
                <w:lang w:val="ru-RU"/>
              </w:rPr>
            </w:pPr>
          </w:p>
        </w:tc>
        <w:tc>
          <w:tcPr>
            <w:tcW w:w="900" w:type="dxa"/>
          </w:tcPr>
          <w:p w14:paraId="7D62A7C4" w14:textId="04D959CE" w:rsidR="00BD7B69" w:rsidRPr="00C16DDC" w:rsidRDefault="00BD7B69" w:rsidP="00BD7B69">
            <w:pPr>
              <w:spacing w:line="240" w:lineRule="auto"/>
              <w:jc w:val="center"/>
              <w:rPr>
                <w:rFonts w:eastAsia="Times New Roman" w:cstheme="minorHAnsi"/>
                <w:sz w:val="20"/>
                <w:szCs w:val="20"/>
                <w:lang w:val="ru-RU"/>
              </w:rPr>
            </w:pPr>
            <w:r w:rsidRPr="00C16DDC">
              <w:rPr>
                <w:rFonts w:eastAsia="Times New Roman" w:cstheme="minorHAnsi"/>
                <w:sz w:val="20"/>
                <w:szCs w:val="20"/>
              </w:rPr>
              <w:t>0</w:t>
            </w:r>
          </w:p>
        </w:tc>
        <w:tc>
          <w:tcPr>
            <w:tcW w:w="3960" w:type="dxa"/>
          </w:tcPr>
          <w:p w14:paraId="5A4B4A26" w14:textId="77777777" w:rsidR="008071DE" w:rsidRPr="00C16DDC" w:rsidRDefault="008071DE" w:rsidP="008071DE">
            <w:pPr>
              <w:pStyle w:val="ListParagraph"/>
              <w:numPr>
                <w:ilvl w:val="0"/>
                <w:numId w:val="1"/>
              </w:numPr>
              <w:spacing w:line="240" w:lineRule="auto"/>
              <w:ind w:left="-20"/>
              <w:rPr>
                <w:rFonts w:eastAsia="Times New Roman" w:cstheme="minorHAnsi"/>
                <w:b/>
                <w:bCs/>
                <w:sz w:val="20"/>
                <w:szCs w:val="20"/>
              </w:rPr>
            </w:pPr>
            <w:r w:rsidRPr="00C16DDC">
              <w:rPr>
                <w:rFonts w:eastAsia="Times New Roman" w:cstheme="minorHAnsi"/>
                <w:b/>
                <w:bCs/>
                <w:sz w:val="20"/>
                <w:szCs w:val="20"/>
              </w:rPr>
              <w:t>2025 KPIs:</w:t>
            </w:r>
          </w:p>
          <w:p w14:paraId="041B4BF5" w14:textId="673302BF" w:rsidR="00891865" w:rsidRPr="00C16DDC" w:rsidRDefault="00891865" w:rsidP="008071DE">
            <w:pPr>
              <w:pStyle w:val="ListParagraph"/>
              <w:numPr>
                <w:ilvl w:val="0"/>
                <w:numId w:val="1"/>
              </w:numPr>
              <w:spacing w:line="240" w:lineRule="auto"/>
              <w:ind w:left="-20"/>
              <w:rPr>
                <w:rFonts w:eastAsia="Times New Roman" w:cstheme="minorHAnsi"/>
                <w:sz w:val="20"/>
                <w:szCs w:val="20"/>
              </w:rPr>
            </w:pPr>
            <w:r w:rsidRPr="00C16DDC">
              <w:rPr>
                <w:rFonts w:eastAsia="Times New Roman" w:cstheme="minorHAnsi"/>
                <w:sz w:val="20"/>
                <w:szCs w:val="20"/>
              </w:rPr>
              <w:t>-Training on Planning and development</w:t>
            </w:r>
            <w:r w:rsidR="00C16DDC" w:rsidRPr="00C16DDC">
              <w:rPr>
                <w:rFonts w:eastAsia="Times New Roman" w:cstheme="minorHAnsi"/>
                <w:sz w:val="20"/>
                <w:szCs w:val="20"/>
              </w:rPr>
              <w:t xml:space="preserve"> has been planned for 2026</w:t>
            </w:r>
            <w:r w:rsidRPr="00C16DDC">
              <w:rPr>
                <w:rFonts w:eastAsia="Times New Roman" w:cstheme="minorHAnsi"/>
                <w:sz w:val="20"/>
                <w:szCs w:val="20"/>
              </w:rPr>
              <w:t xml:space="preserve"> </w:t>
            </w:r>
          </w:p>
          <w:p w14:paraId="6C972D0D" w14:textId="050635D1" w:rsidR="00BD7B69" w:rsidRPr="00C16DDC" w:rsidRDefault="00BD7B69" w:rsidP="008071DE">
            <w:pPr>
              <w:spacing w:line="240" w:lineRule="auto"/>
              <w:rPr>
                <w:rFonts w:eastAsia="Times New Roman" w:cstheme="minorHAnsi"/>
                <w:sz w:val="20"/>
                <w:szCs w:val="20"/>
              </w:rPr>
            </w:pPr>
          </w:p>
        </w:tc>
      </w:tr>
      <w:tr w:rsidR="00BD7B69" w:rsidRPr="00B5428E" w14:paraId="5BE70930" w14:textId="77777777" w:rsidTr="00B90D29">
        <w:trPr>
          <w:trHeight w:val="300"/>
        </w:trPr>
        <w:tc>
          <w:tcPr>
            <w:tcW w:w="2483" w:type="dxa"/>
            <w:vMerge/>
          </w:tcPr>
          <w:p w14:paraId="6352E522" w14:textId="77777777" w:rsidR="00BD7B69" w:rsidRPr="00B5428E" w:rsidRDefault="00BD7B69" w:rsidP="00BD7B69">
            <w:pPr>
              <w:spacing w:before="60" w:after="60" w:line="240" w:lineRule="auto"/>
              <w:rPr>
                <w:rFonts w:eastAsia="Times New Roman" w:cstheme="minorHAnsi"/>
                <w:sz w:val="20"/>
                <w:szCs w:val="20"/>
                <w:lang w:val="en-GB"/>
              </w:rPr>
            </w:pPr>
          </w:p>
        </w:tc>
        <w:tc>
          <w:tcPr>
            <w:tcW w:w="2512" w:type="dxa"/>
          </w:tcPr>
          <w:p w14:paraId="48B49B54" w14:textId="52EFE997" w:rsidR="00BD7B69" w:rsidRPr="00B5428E" w:rsidRDefault="00BD7B69" w:rsidP="00BD7B69">
            <w:pPr>
              <w:spacing w:before="60" w:after="0"/>
              <w:rPr>
                <w:rFonts w:eastAsia="Calibri" w:cstheme="minorHAnsi"/>
                <w:sz w:val="20"/>
                <w:szCs w:val="20"/>
              </w:rPr>
            </w:pPr>
            <w:r w:rsidRPr="00B5428E">
              <w:rPr>
                <w:rFonts w:eastAsia="Calibri" w:cstheme="minorHAnsi"/>
                <w:color w:val="000000" w:themeColor="text1"/>
                <w:sz w:val="20"/>
                <w:szCs w:val="20"/>
              </w:rPr>
              <w:t>3.3 Number of representatives of district khokimiyats and mahalla committees</w:t>
            </w:r>
            <w:r w:rsidR="00B5281B">
              <w:rPr>
                <w:rFonts w:eastAsia="Calibri" w:cstheme="minorHAnsi"/>
                <w:color w:val="000000" w:themeColor="text1"/>
                <w:sz w:val="20"/>
                <w:szCs w:val="20"/>
              </w:rPr>
              <w:t>,</w:t>
            </w:r>
            <w:r w:rsidRPr="00B5428E">
              <w:rPr>
                <w:rFonts w:eastAsia="Calibri" w:cstheme="minorHAnsi"/>
                <w:color w:val="000000" w:themeColor="text1"/>
                <w:sz w:val="20"/>
                <w:szCs w:val="20"/>
              </w:rPr>
              <w:t xml:space="preserve"> and initiative groups trained on climate change adaptation and mitigation</w:t>
            </w:r>
          </w:p>
        </w:tc>
        <w:tc>
          <w:tcPr>
            <w:tcW w:w="855" w:type="dxa"/>
          </w:tcPr>
          <w:p w14:paraId="49210FA8" w14:textId="679E5B1C" w:rsidR="00BD7B69" w:rsidRPr="00B5428E" w:rsidRDefault="00BD7B69" w:rsidP="00BD7B69">
            <w:pPr>
              <w:tabs>
                <w:tab w:val="center" w:pos="4153"/>
                <w:tab w:val="right" w:pos="8306"/>
              </w:tabs>
              <w:spacing w:before="60" w:after="60" w:line="240" w:lineRule="auto"/>
              <w:rPr>
                <w:rFonts w:cstheme="minorHAnsi"/>
                <w:sz w:val="20"/>
                <w:szCs w:val="20"/>
              </w:rPr>
            </w:pPr>
            <w:r w:rsidRPr="00B5428E">
              <w:rPr>
                <w:rFonts w:cstheme="minorHAnsi"/>
                <w:sz w:val="20"/>
                <w:szCs w:val="20"/>
              </w:rPr>
              <w:t>0</w:t>
            </w:r>
          </w:p>
        </w:tc>
        <w:tc>
          <w:tcPr>
            <w:tcW w:w="900" w:type="dxa"/>
          </w:tcPr>
          <w:p w14:paraId="1462748E" w14:textId="6AE523F7" w:rsidR="00BD7B69" w:rsidRPr="00B5428E" w:rsidRDefault="00BD7B69" w:rsidP="00BD7B6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lang w:val="en-GB"/>
              </w:rPr>
              <w:t>0</w:t>
            </w:r>
          </w:p>
        </w:tc>
        <w:tc>
          <w:tcPr>
            <w:tcW w:w="990" w:type="dxa"/>
          </w:tcPr>
          <w:p w14:paraId="201E1ADE" w14:textId="73A1AC65" w:rsidR="00BD7B69" w:rsidRPr="00B5428E" w:rsidRDefault="00BD7B69" w:rsidP="00BD7B69">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27B6B926" w14:textId="1C5F8DAA" w:rsidR="00BD7B69" w:rsidRPr="00B5428E" w:rsidRDefault="00BD7B69" w:rsidP="00BD7B69">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6FD97509" w14:textId="01A6E498" w:rsidR="00BD7B69" w:rsidRPr="00B5428E" w:rsidRDefault="00BD7B69" w:rsidP="00BD7B69">
            <w:pPr>
              <w:tabs>
                <w:tab w:val="center" w:pos="4153"/>
                <w:tab w:val="right" w:pos="8306"/>
              </w:tabs>
              <w:spacing w:before="60" w:after="60" w:line="240" w:lineRule="auto"/>
              <w:jc w:val="center"/>
              <w:rPr>
                <w:rFonts w:eastAsia="Times New Roman" w:cstheme="minorHAnsi"/>
                <w:sz w:val="20"/>
                <w:szCs w:val="20"/>
              </w:rPr>
            </w:pPr>
            <w:r w:rsidRPr="00A27D53">
              <w:rPr>
                <w:rStyle w:val="normaltextrun"/>
                <w:rFonts w:cstheme="minorHAnsi"/>
                <w:sz w:val="20"/>
                <w:szCs w:val="20"/>
                <w:lang w:val="en-GB"/>
              </w:rPr>
              <w:t>50</w:t>
            </w:r>
            <w:r w:rsidRPr="00A27D53">
              <w:rPr>
                <w:rStyle w:val="eop"/>
                <w:rFonts w:cstheme="minorHAnsi"/>
                <w:sz w:val="20"/>
                <w:szCs w:val="20"/>
              </w:rPr>
              <w:t> </w:t>
            </w:r>
          </w:p>
        </w:tc>
        <w:tc>
          <w:tcPr>
            <w:tcW w:w="900" w:type="dxa"/>
          </w:tcPr>
          <w:p w14:paraId="43ADCF63" w14:textId="45F34C1E" w:rsidR="00BD7B69" w:rsidRPr="004F1261" w:rsidRDefault="00B5281B" w:rsidP="00BD7B69">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52</w:t>
            </w:r>
          </w:p>
        </w:tc>
        <w:tc>
          <w:tcPr>
            <w:tcW w:w="900" w:type="dxa"/>
          </w:tcPr>
          <w:p w14:paraId="51AB791E" w14:textId="46A5FACC" w:rsidR="00BD7B69" w:rsidRPr="00B5428E" w:rsidRDefault="00B5281B" w:rsidP="00BD7B69">
            <w:pPr>
              <w:spacing w:line="240" w:lineRule="auto"/>
              <w:jc w:val="center"/>
              <w:rPr>
                <w:rFonts w:eastAsia="Times New Roman" w:cstheme="minorHAnsi"/>
                <w:sz w:val="20"/>
                <w:szCs w:val="20"/>
                <w:lang w:val="ru-RU"/>
              </w:rPr>
            </w:pPr>
            <w:r>
              <w:rPr>
                <w:rFonts w:eastAsia="Times New Roman" w:cstheme="minorHAnsi"/>
                <w:sz w:val="20"/>
                <w:szCs w:val="20"/>
              </w:rPr>
              <w:t>52</w:t>
            </w:r>
          </w:p>
        </w:tc>
        <w:tc>
          <w:tcPr>
            <w:tcW w:w="3960" w:type="dxa"/>
          </w:tcPr>
          <w:p w14:paraId="61BAD7AE" w14:textId="77777777"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7B8915C6" w14:textId="77777777" w:rsidR="0064091D" w:rsidRDefault="00285F29" w:rsidP="0064091D">
            <w:pPr>
              <w:shd w:val="clear" w:color="auto" w:fill="FFFFFF" w:themeFill="background1"/>
              <w:spacing w:after="0" w:line="240" w:lineRule="auto"/>
              <w:jc w:val="both"/>
              <w:rPr>
                <w:rFonts w:eastAsia="Calibri" w:cstheme="minorHAnsi"/>
                <w:color w:val="000000" w:themeColor="text1"/>
              </w:rPr>
            </w:pPr>
            <w:r w:rsidRPr="0064091D">
              <w:rPr>
                <w:rFonts w:eastAsia="Times New Roman" w:cstheme="minorHAnsi"/>
                <w:sz w:val="20"/>
                <w:szCs w:val="20"/>
              </w:rPr>
              <w:t>-</w:t>
            </w:r>
            <w:r w:rsidRPr="0064091D">
              <w:rPr>
                <w:rFonts w:eastAsia="Calibri" w:cstheme="minorHAnsi"/>
                <w:color w:val="000000" w:themeColor="text1"/>
                <w:sz w:val="20"/>
                <w:szCs w:val="20"/>
              </w:rPr>
              <w:t>Trainings on innovative tools for PR specialists of regional and district khokimiyats:</w:t>
            </w:r>
            <w:r w:rsidR="00A9040C" w:rsidRPr="0064091D">
              <w:rPr>
                <w:rFonts w:eastAsia="Calibri" w:cstheme="minorHAnsi"/>
                <w:color w:val="000000" w:themeColor="text1"/>
              </w:rPr>
              <w:t xml:space="preserve"> </w:t>
            </w:r>
          </w:p>
          <w:p w14:paraId="7337CD33" w14:textId="682C41AE" w:rsidR="00BD7B69" w:rsidRPr="009A5524" w:rsidRDefault="0064091D" w:rsidP="009A5524">
            <w:pPr>
              <w:shd w:val="clear" w:color="auto" w:fill="FFFFFF" w:themeFill="background1"/>
              <w:spacing w:after="0" w:line="240" w:lineRule="auto"/>
              <w:jc w:val="both"/>
              <w:rPr>
                <w:rFonts w:eastAsia="Calibri" w:cstheme="minorHAnsi"/>
                <w:color w:val="000000" w:themeColor="text1"/>
                <w:sz w:val="20"/>
                <w:szCs w:val="20"/>
              </w:rPr>
            </w:pPr>
            <w:r w:rsidRPr="0064091D">
              <w:rPr>
                <w:rFonts w:eastAsia="Calibri" w:cstheme="minorHAnsi"/>
                <w:sz w:val="20"/>
                <w:szCs w:val="20"/>
              </w:rPr>
              <w:t>52 representatives of press-services of regional and district khokimiyats (5 women, 47 men)  t</w:t>
            </w:r>
            <w:r w:rsidRPr="0064091D">
              <w:rPr>
                <w:rFonts w:eastAsia="Calibri" w:cstheme="minorHAnsi"/>
                <w:color w:val="000000" w:themeColor="text1"/>
                <w:sz w:val="20"/>
                <w:szCs w:val="20"/>
              </w:rPr>
              <w:t>rained on innovative PR tools in Samarkand, Kashkadarya</w:t>
            </w:r>
            <w:r w:rsidR="009A5524">
              <w:rPr>
                <w:rFonts w:eastAsia="Calibri" w:cstheme="minorHAnsi"/>
                <w:color w:val="000000" w:themeColor="text1"/>
                <w:sz w:val="20"/>
                <w:szCs w:val="20"/>
              </w:rPr>
              <w:t>,</w:t>
            </w:r>
            <w:r w:rsidRPr="0064091D">
              <w:rPr>
                <w:rFonts w:eastAsia="Calibri" w:cstheme="minorHAnsi"/>
                <w:color w:val="000000" w:themeColor="text1"/>
                <w:sz w:val="20"/>
                <w:szCs w:val="20"/>
              </w:rPr>
              <w:t xml:space="preserve"> and Surkhandarya regions.</w:t>
            </w:r>
          </w:p>
        </w:tc>
      </w:tr>
      <w:tr w:rsidR="00B5428E" w:rsidRPr="00B5428E" w14:paraId="724DFF77" w14:textId="77777777" w:rsidTr="00B90D29">
        <w:trPr>
          <w:trHeight w:val="300"/>
        </w:trPr>
        <w:tc>
          <w:tcPr>
            <w:tcW w:w="2483" w:type="dxa"/>
            <w:vMerge/>
          </w:tcPr>
          <w:p w14:paraId="49584AA8" w14:textId="77777777" w:rsidR="00B5428E" w:rsidRPr="00B5428E" w:rsidRDefault="00B5428E" w:rsidP="00B5428E">
            <w:pPr>
              <w:spacing w:before="60" w:after="60" w:line="240" w:lineRule="auto"/>
              <w:rPr>
                <w:rFonts w:eastAsia="Times New Roman" w:cstheme="minorHAnsi"/>
                <w:sz w:val="20"/>
                <w:szCs w:val="20"/>
                <w:lang w:val="en-GB"/>
              </w:rPr>
            </w:pPr>
          </w:p>
        </w:tc>
        <w:tc>
          <w:tcPr>
            <w:tcW w:w="2512" w:type="dxa"/>
          </w:tcPr>
          <w:p w14:paraId="4AC7C5C7" w14:textId="571753D4" w:rsidR="00B5428E" w:rsidRPr="000F4890" w:rsidRDefault="00B5428E" w:rsidP="000F4890">
            <w:pPr>
              <w:spacing w:before="60" w:after="0"/>
              <w:rPr>
                <w:rFonts w:eastAsia="Calibri" w:cstheme="minorHAnsi"/>
                <w:sz w:val="20"/>
                <w:szCs w:val="20"/>
              </w:rPr>
            </w:pPr>
            <w:r w:rsidRPr="00B5428E">
              <w:rPr>
                <w:rFonts w:eastAsia="Calibri" w:cstheme="minorHAnsi"/>
                <w:color w:val="000000" w:themeColor="text1"/>
                <w:sz w:val="20"/>
                <w:szCs w:val="20"/>
              </w:rPr>
              <w:t>3.4: Number of participatory ICT solutions in integrated rural development planning, accountability, and sustainable management of infrastructure implemented</w:t>
            </w:r>
          </w:p>
        </w:tc>
        <w:tc>
          <w:tcPr>
            <w:tcW w:w="855" w:type="dxa"/>
          </w:tcPr>
          <w:p w14:paraId="352AF4A7" w14:textId="3E2D7C72" w:rsidR="00B5428E" w:rsidRPr="00B5428E" w:rsidRDefault="00B5428E" w:rsidP="00B5428E">
            <w:pPr>
              <w:spacing w:after="0"/>
              <w:rPr>
                <w:rFonts w:cstheme="minorHAnsi"/>
                <w:sz w:val="20"/>
                <w:szCs w:val="20"/>
              </w:rPr>
            </w:pPr>
            <w:r w:rsidRPr="00B5428E">
              <w:rPr>
                <w:rFonts w:cstheme="minorHAnsi"/>
                <w:sz w:val="20"/>
                <w:szCs w:val="20"/>
              </w:rPr>
              <w:t>Limited availability of ICT solutions</w:t>
            </w:r>
          </w:p>
        </w:tc>
        <w:tc>
          <w:tcPr>
            <w:tcW w:w="900" w:type="dxa"/>
          </w:tcPr>
          <w:p w14:paraId="23DFE2DF" w14:textId="5A504508" w:rsidR="00B5428E" w:rsidRPr="00B5428E" w:rsidRDefault="00B5428E" w:rsidP="00B5428E">
            <w:pPr>
              <w:tabs>
                <w:tab w:val="center" w:pos="4153"/>
                <w:tab w:val="right" w:pos="8306"/>
              </w:tabs>
              <w:spacing w:before="60" w:after="60"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5F0F4E84" w14:textId="547521DE" w:rsidR="00B5428E" w:rsidRPr="00B5428E" w:rsidRDefault="00B5428E" w:rsidP="00B5428E">
            <w:pPr>
              <w:tabs>
                <w:tab w:val="center" w:pos="4153"/>
                <w:tab w:val="right" w:pos="8306"/>
              </w:tabs>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0DE89550" w14:textId="2CA112F2" w:rsidR="00B5428E" w:rsidRPr="00B5428E" w:rsidRDefault="00B5428E" w:rsidP="00B5428E">
            <w:pPr>
              <w:spacing w:before="60" w:after="60" w:line="240" w:lineRule="auto"/>
              <w:jc w:val="center"/>
              <w:rPr>
                <w:rFonts w:eastAsia="Times New Roman" w:cstheme="minorHAnsi"/>
                <w:sz w:val="20"/>
                <w:szCs w:val="20"/>
              </w:rPr>
            </w:pPr>
            <w:r w:rsidRPr="00B5428E">
              <w:rPr>
                <w:rFonts w:eastAsia="Times New Roman" w:cstheme="minorHAnsi"/>
                <w:sz w:val="20"/>
                <w:szCs w:val="20"/>
              </w:rPr>
              <w:t>0</w:t>
            </w:r>
          </w:p>
        </w:tc>
        <w:tc>
          <w:tcPr>
            <w:tcW w:w="900" w:type="dxa"/>
          </w:tcPr>
          <w:p w14:paraId="607CDDE8" w14:textId="3984009B" w:rsidR="00B5428E" w:rsidRPr="003101B1" w:rsidRDefault="00B5428E" w:rsidP="00B5428E">
            <w:pPr>
              <w:tabs>
                <w:tab w:val="center" w:pos="4153"/>
                <w:tab w:val="right" w:pos="8306"/>
              </w:tabs>
              <w:spacing w:before="60" w:after="60" w:line="240" w:lineRule="auto"/>
              <w:jc w:val="center"/>
              <w:rPr>
                <w:rFonts w:eastAsia="Times New Roman" w:cstheme="minorHAnsi"/>
                <w:sz w:val="20"/>
                <w:szCs w:val="20"/>
              </w:rPr>
            </w:pPr>
            <w:r w:rsidRPr="003101B1">
              <w:rPr>
                <w:rStyle w:val="normaltextrun"/>
                <w:rFonts w:cstheme="minorHAnsi"/>
                <w:sz w:val="20"/>
                <w:szCs w:val="20"/>
                <w:lang w:val="en-GB"/>
              </w:rPr>
              <w:t>3</w:t>
            </w:r>
            <w:r w:rsidRPr="003101B1">
              <w:rPr>
                <w:rStyle w:val="eop"/>
                <w:rFonts w:cstheme="minorHAnsi"/>
                <w:sz w:val="20"/>
                <w:szCs w:val="20"/>
              </w:rPr>
              <w:t> </w:t>
            </w:r>
          </w:p>
        </w:tc>
        <w:tc>
          <w:tcPr>
            <w:tcW w:w="900" w:type="dxa"/>
          </w:tcPr>
          <w:p w14:paraId="3771DB10" w14:textId="7F7E1108" w:rsidR="00B5428E" w:rsidRPr="004F1261" w:rsidRDefault="004D2F1F" w:rsidP="00B5428E">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2</w:t>
            </w:r>
          </w:p>
        </w:tc>
        <w:tc>
          <w:tcPr>
            <w:tcW w:w="900" w:type="dxa"/>
          </w:tcPr>
          <w:p w14:paraId="130FD674" w14:textId="6393A3AD" w:rsidR="00B5428E" w:rsidRPr="00B5428E" w:rsidRDefault="004D2F1F" w:rsidP="00B5428E">
            <w:pPr>
              <w:spacing w:line="240" w:lineRule="auto"/>
              <w:jc w:val="center"/>
              <w:rPr>
                <w:rFonts w:eastAsia="Times New Roman" w:cstheme="minorHAnsi"/>
                <w:sz w:val="20"/>
                <w:szCs w:val="20"/>
                <w:lang w:val="ru-RU"/>
              </w:rPr>
            </w:pPr>
            <w:r>
              <w:rPr>
                <w:rFonts w:eastAsia="Times New Roman" w:cstheme="minorHAnsi"/>
                <w:sz w:val="20"/>
                <w:szCs w:val="20"/>
              </w:rPr>
              <w:t>2</w:t>
            </w:r>
          </w:p>
        </w:tc>
        <w:tc>
          <w:tcPr>
            <w:tcW w:w="3960" w:type="dxa"/>
          </w:tcPr>
          <w:p w14:paraId="6F865263" w14:textId="77777777" w:rsidR="008071DE" w:rsidRPr="00F9563E" w:rsidRDefault="008071DE" w:rsidP="008071DE">
            <w:pPr>
              <w:pStyle w:val="ListParagraph"/>
              <w:numPr>
                <w:ilvl w:val="0"/>
                <w:numId w:val="1"/>
              </w:numPr>
              <w:spacing w:line="240" w:lineRule="auto"/>
              <w:ind w:left="-20"/>
              <w:rPr>
                <w:rFonts w:eastAsia="Times New Roman" w:cstheme="minorHAnsi"/>
                <w:b/>
                <w:bCs/>
                <w:sz w:val="20"/>
                <w:szCs w:val="20"/>
              </w:rPr>
            </w:pPr>
            <w:r w:rsidRPr="00F9563E">
              <w:rPr>
                <w:rFonts w:eastAsia="Times New Roman" w:cstheme="minorHAnsi"/>
                <w:b/>
                <w:bCs/>
                <w:sz w:val="20"/>
                <w:szCs w:val="20"/>
              </w:rPr>
              <w:t>2025 KPIs:</w:t>
            </w:r>
          </w:p>
          <w:p w14:paraId="3528BC15" w14:textId="77777777" w:rsidR="00DF4BB5" w:rsidRPr="00F9563E" w:rsidRDefault="009E2D42" w:rsidP="00AC1C0F">
            <w:pPr>
              <w:shd w:val="clear" w:color="auto" w:fill="FFFFFF"/>
              <w:spacing w:after="0" w:line="240" w:lineRule="auto"/>
              <w:jc w:val="both"/>
              <w:rPr>
                <w:rFonts w:eastAsiaTheme="minorEastAsia" w:cstheme="minorHAnsi"/>
                <w:sz w:val="20"/>
                <w:szCs w:val="20"/>
              </w:rPr>
            </w:pPr>
            <w:r w:rsidRPr="00F9563E">
              <w:rPr>
                <w:rFonts w:eastAsia="Times New Roman" w:cstheme="minorHAnsi"/>
                <w:sz w:val="20"/>
                <w:szCs w:val="20"/>
              </w:rPr>
              <w:t>-</w:t>
            </w:r>
            <w:r w:rsidR="00DF4BB5" w:rsidRPr="00F9563E">
              <w:rPr>
                <w:rFonts w:eastAsiaTheme="minorEastAsia" w:cstheme="minorHAnsi"/>
                <w:sz w:val="20"/>
                <w:szCs w:val="20"/>
              </w:rPr>
              <w:t>ICT-solution initiative was conducted in three regions. As a result, IT equipment was delivered and installed in 6 rural schools (96 PCs, 6 LAN equipment, and 6 smartboards</w:t>
            </w:r>
          </w:p>
          <w:p w14:paraId="3B4DBE2F" w14:textId="7C1B2328" w:rsidR="00B5428E" w:rsidRPr="000F4890" w:rsidRDefault="00DF4BB5" w:rsidP="000F4890">
            <w:pPr>
              <w:shd w:val="clear" w:color="auto" w:fill="FFFFFF"/>
              <w:spacing w:after="0" w:line="240" w:lineRule="auto"/>
              <w:jc w:val="both"/>
              <w:rPr>
                <w:rFonts w:eastAsia="Calibri" w:cstheme="minorHAnsi"/>
                <w:sz w:val="20"/>
                <w:szCs w:val="20"/>
              </w:rPr>
            </w:pPr>
            <w:r w:rsidRPr="00F9563E">
              <w:rPr>
                <w:rFonts w:eastAsiaTheme="minorEastAsia" w:cstheme="minorHAnsi"/>
                <w:sz w:val="20"/>
                <w:szCs w:val="20"/>
              </w:rPr>
              <w:t>-</w:t>
            </w:r>
            <w:r w:rsidR="00AC1C0F" w:rsidRPr="00F9563E">
              <w:rPr>
                <w:rFonts w:eastAsia="Calibri" w:cstheme="minorHAnsi"/>
                <w:sz w:val="20"/>
                <w:szCs w:val="20"/>
              </w:rPr>
              <w:t>15 smartboards were delivered and installed in 15 kindergartens</w:t>
            </w:r>
          </w:p>
        </w:tc>
      </w:tr>
      <w:tr w:rsidR="00B5428E" w:rsidRPr="00B5428E" w14:paraId="4EC7A70F" w14:textId="77777777" w:rsidTr="00B90D29">
        <w:trPr>
          <w:trHeight w:val="300"/>
        </w:trPr>
        <w:tc>
          <w:tcPr>
            <w:tcW w:w="2483" w:type="dxa"/>
            <w:vMerge/>
          </w:tcPr>
          <w:p w14:paraId="36012904" w14:textId="77777777" w:rsidR="00B5428E" w:rsidRPr="00B5428E" w:rsidRDefault="00B5428E" w:rsidP="00B5428E">
            <w:pPr>
              <w:rPr>
                <w:rFonts w:cstheme="minorHAnsi"/>
                <w:sz w:val="20"/>
                <w:szCs w:val="20"/>
              </w:rPr>
            </w:pPr>
          </w:p>
        </w:tc>
        <w:tc>
          <w:tcPr>
            <w:tcW w:w="2512" w:type="dxa"/>
          </w:tcPr>
          <w:p w14:paraId="6DBADDD0" w14:textId="51DDACD7" w:rsidR="00B5428E" w:rsidRPr="00B5428E" w:rsidRDefault="00B5428E" w:rsidP="00B5428E">
            <w:pPr>
              <w:rPr>
                <w:rFonts w:eastAsia="Calibri" w:cstheme="minorHAnsi"/>
                <w:sz w:val="20"/>
                <w:szCs w:val="20"/>
              </w:rPr>
            </w:pPr>
            <w:r w:rsidRPr="00B5428E">
              <w:rPr>
                <w:rFonts w:eastAsia="Calibri" w:cstheme="minorHAnsi"/>
                <w:color w:val="000000" w:themeColor="text1"/>
                <w:sz w:val="20"/>
                <w:szCs w:val="20"/>
              </w:rPr>
              <w:t>3.5: Number of representatives of local CSOs, women and vulnerable groups trained on effective engagement into regional and local decision-making. Some trainings can be delivered by CSOs</w:t>
            </w:r>
          </w:p>
        </w:tc>
        <w:tc>
          <w:tcPr>
            <w:tcW w:w="855" w:type="dxa"/>
          </w:tcPr>
          <w:p w14:paraId="256026E6" w14:textId="05827EC5" w:rsidR="00B5428E" w:rsidRPr="00B5428E" w:rsidRDefault="00B5428E" w:rsidP="00B5428E">
            <w:pPr>
              <w:rPr>
                <w:rFonts w:cstheme="minorHAnsi"/>
                <w:sz w:val="20"/>
                <w:szCs w:val="20"/>
              </w:rPr>
            </w:pPr>
            <w:r w:rsidRPr="00B5428E">
              <w:rPr>
                <w:rFonts w:cstheme="minorHAnsi"/>
                <w:sz w:val="20"/>
                <w:szCs w:val="20"/>
              </w:rPr>
              <w:t>0</w:t>
            </w:r>
          </w:p>
        </w:tc>
        <w:tc>
          <w:tcPr>
            <w:tcW w:w="900" w:type="dxa"/>
          </w:tcPr>
          <w:p w14:paraId="03CE71A5" w14:textId="1128006E" w:rsidR="00B5428E" w:rsidRPr="00B5428E" w:rsidRDefault="00B5428E" w:rsidP="00B5428E">
            <w:pPr>
              <w:spacing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3C3EE091" w14:textId="46A53116"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7C4051C0" w14:textId="4A590184"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2EEAB913" w14:textId="18180397" w:rsidR="00B5428E" w:rsidRPr="003101B1" w:rsidRDefault="00B5428E" w:rsidP="00B5428E">
            <w:pPr>
              <w:spacing w:line="240" w:lineRule="auto"/>
              <w:jc w:val="center"/>
              <w:rPr>
                <w:rFonts w:eastAsia="Times New Roman" w:cstheme="minorHAnsi"/>
                <w:sz w:val="20"/>
                <w:szCs w:val="20"/>
                <w:lang w:val="ru-RU"/>
              </w:rPr>
            </w:pPr>
            <w:r w:rsidRPr="003101B1">
              <w:rPr>
                <w:rStyle w:val="normaltextrun"/>
                <w:rFonts w:cstheme="minorHAnsi"/>
                <w:sz w:val="20"/>
                <w:szCs w:val="20"/>
                <w:lang w:val="en-GB"/>
              </w:rPr>
              <w:t>25</w:t>
            </w:r>
            <w:r w:rsidRPr="003101B1">
              <w:rPr>
                <w:rStyle w:val="eop"/>
                <w:rFonts w:cstheme="minorHAnsi"/>
                <w:sz w:val="20"/>
                <w:szCs w:val="20"/>
              </w:rPr>
              <w:t> </w:t>
            </w:r>
          </w:p>
        </w:tc>
        <w:tc>
          <w:tcPr>
            <w:tcW w:w="900" w:type="dxa"/>
          </w:tcPr>
          <w:p w14:paraId="24A46F13" w14:textId="5A83F80F" w:rsidR="00B5428E" w:rsidRPr="004F1261" w:rsidRDefault="000F4890" w:rsidP="00B5428E">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70</w:t>
            </w:r>
          </w:p>
        </w:tc>
        <w:tc>
          <w:tcPr>
            <w:tcW w:w="900" w:type="dxa"/>
          </w:tcPr>
          <w:p w14:paraId="190B16DE" w14:textId="3AE10F50" w:rsidR="00B5428E" w:rsidRPr="00B5428E" w:rsidRDefault="000F4890" w:rsidP="00B5428E">
            <w:pPr>
              <w:spacing w:line="240" w:lineRule="auto"/>
              <w:jc w:val="center"/>
              <w:rPr>
                <w:rFonts w:eastAsia="Times New Roman" w:cstheme="minorHAnsi"/>
                <w:sz w:val="20"/>
                <w:szCs w:val="20"/>
                <w:lang w:val="ru-RU"/>
              </w:rPr>
            </w:pPr>
            <w:r>
              <w:rPr>
                <w:rFonts w:eastAsia="Times New Roman" w:cstheme="minorHAnsi"/>
                <w:sz w:val="20"/>
                <w:szCs w:val="20"/>
              </w:rPr>
              <w:t>70</w:t>
            </w:r>
          </w:p>
        </w:tc>
        <w:tc>
          <w:tcPr>
            <w:tcW w:w="3960" w:type="dxa"/>
          </w:tcPr>
          <w:p w14:paraId="5C43F34D" w14:textId="77777777"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363A9567" w14:textId="19559F81" w:rsidR="00B5428E" w:rsidRPr="008071DE" w:rsidRDefault="00393003" w:rsidP="008071DE">
            <w:pPr>
              <w:spacing w:line="240" w:lineRule="auto"/>
              <w:rPr>
                <w:rFonts w:eastAsia="Times New Roman" w:cstheme="minorHAnsi"/>
                <w:sz w:val="20"/>
                <w:szCs w:val="20"/>
              </w:rPr>
            </w:pPr>
            <w:r>
              <w:rPr>
                <w:rFonts w:eastAsia="Times New Roman" w:cstheme="minorHAnsi"/>
                <w:sz w:val="20"/>
                <w:szCs w:val="20"/>
              </w:rPr>
              <w:t>-</w:t>
            </w:r>
            <w:r w:rsidRPr="00393003">
              <w:rPr>
                <w:rFonts w:eastAsia="Calibri" w:cstheme="minorHAnsi"/>
                <w:color w:val="000000" w:themeColor="text1"/>
                <w:sz w:val="20"/>
                <w:szCs w:val="20"/>
              </w:rPr>
              <w:t>CDP Development training for Civil Society Organizations</w:t>
            </w:r>
            <w:r>
              <w:rPr>
                <w:rFonts w:eastAsia="Calibri" w:cstheme="minorHAnsi"/>
                <w:color w:val="000000" w:themeColor="text1"/>
                <w:sz w:val="20"/>
                <w:szCs w:val="20"/>
              </w:rPr>
              <w:t>:</w:t>
            </w:r>
            <w:r w:rsidRPr="00393003">
              <w:rPr>
                <w:rFonts w:eastAsia="Times New Roman" w:cstheme="minorHAnsi"/>
                <w:sz w:val="20"/>
                <w:szCs w:val="20"/>
              </w:rPr>
              <w:t xml:space="preserve"> </w:t>
            </w:r>
            <w:r>
              <w:rPr>
                <w:rFonts w:eastAsia="Times New Roman" w:cstheme="minorHAnsi"/>
                <w:sz w:val="20"/>
                <w:szCs w:val="20"/>
              </w:rPr>
              <w:t xml:space="preserve"> 70 people (38 women, 32 men)</w:t>
            </w:r>
          </w:p>
          <w:p w14:paraId="0E43E0DB" w14:textId="73B3C00D" w:rsidR="00B5428E" w:rsidRPr="00393003" w:rsidRDefault="00B5428E" w:rsidP="00B5428E">
            <w:pPr>
              <w:spacing w:line="240" w:lineRule="auto"/>
              <w:jc w:val="center"/>
              <w:rPr>
                <w:rFonts w:eastAsia="Times New Roman" w:cstheme="minorHAnsi"/>
                <w:sz w:val="20"/>
                <w:szCs w:val="20"/>
              </w:rPr>
            </w:pPr>
          </w:p>
        </w:tc>
      </w:tr>
      <w:tr w:rsidR="00B5428E" w:rsidRPr="00B5428E" w14:paraId="1E8F5C1F" w14:textId="77777777" w:rsidTr="00B90D29">
        <w:trPr>
          <w:trHeight w:val="300"/>
        </w:trPr>
        <w:tc>
          <w:tcPr>
            <w:tcW w:w="2483" w:type="dxa"/>
            <w:vMerge/>
          </w:tcPr>
          <w:p w14:paraId="6DBEFBFA" w14:textId="77777777" w:rsidR="00B5428E" w:rsidRPr="00B5428E" w:rsidRDefault="00B5428E" w:rsidP="00B5428E">
            <w:pPr>
              <w:rPr>
                <w:rFonts w:cstheme="minorHAnsi"/>
                <w:sz w:val="20"/>
                <w:szCs w:val="20"/>
              </w:rPr>
            </w:pPr>
          </w:p>
        </w:tc>
        <w:tc>
          <w:tcPr>
            <w:tcW w:w="2512" w:type="dxa"/>
          </w:tcPr>
          <w:p w14:paraId="4A7145FC" w14:textId="20C45A74" w:rsidR="00B5428E" w:rsidRPr="00B5428E" w:rsidRDefault="00B5428E" w:rsidP="00203332">
            <w:pPr>
              <w:spacing w:after="0"/>
              <w:rPr>
                <w:rFonts w:eastAsia="Calibri" w:cstheme="minorHAnsi"/>
                <w:sz w:val="20"/>
                <w:szCs w:val="20"/>
              </w:rPr>
            </w:pPr>
            <w:r w:rsidRPr="00B5428E">
              <w:rPr>
                <w:rFonts w:eastAsia="Calibri" w:cstheme="minorHAnsi"/>
                <w:color w:val="000000" w:themeColor="text1"/>
                <w:sz w:val="20"/>
                <w:szCs w:val="20"/>
              </w:rPr>
              <w:t xml:space="preserve">3.6: Number of representatives of district khokimiyats and mahalla committees, initiative groups on maintenance schemes for all </w:t>
            </w:r>
            <w:r w:rsidRPr="00B5428E">
              <w:rPr>
                <w:rFonts w:eastAsia="Calibri" w:cstheme="minorHAnsi"/>
                <w:color w:val="000000" w:themeColor="text1"/>
                <w:sz w:val="20"/>
                <w:szCs w:val="20"/>
              </w:rPr>
              <w:lastRenderedPageBreak/>
              <w:t>infrastructure and services created through CDPs, fostering environmentally and socially responsible approaches based on low costs and participatory approaches</w:t>
            </w:r>
          </w:p>
        </w:tc>
        <w:tc>
          <w:tcPr>
            <w:tcW w:w="855" w:type="dxa"/>
          </w:tcPr>
          <w:p w14:paraId="7B5167BF" w14:textId="7B1890E8" w:rsidR="00B5428E" w:rsidRPr="00B5428E" w:rsidRDefault="00B5428E" w:rsidP="00B5428E">
            <w:pPr>
              <w:rPr>
                <w:rFonts w:cstheme="minorHAnsi"/>
                <w:sz w:val="20"/>
                <w:szCs w:val="20"/>
              </w:rPr>
            </w:pPr>
            <w:r w:rsidRPr="00B5428E">
              <w:rPr>
                <w:rFonts w:cstheme="minorHAnsi"/>
                <w:sz w:val="20"/>
                <w:szCs w:val="20"/>
              </w:rPr>
              <w:lastRenderedPageBreak/>
              <w:t>0</w:t>
            </w:r>
          </w:p>
        </w:tc>
        <w:tc>
          <w:tcPr>
            <w:tcW w:w="900" w:type="dxa"/>
          </w:tcPr>
          <w:p w14:paraId="11463CEB" w14:textId="53F58291" w:rsidR="00B5428E" w:rsidRPr="00B5428E" w:rsidRDefault="00B5428E" w:rsidP="00B5428E">
            <w:pPr>
              <w:spacing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426CCA50" w14:textId="0C9EDEDA"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1D23927F" w14:textId="45D8136F"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47336FAA" w14:textId="70D67920" w:rsidR="00B5428E" w:rsidRPr="00B5428E" w:rsidRDefault="00B5428E" w:rsidP="00B5428E">
            <w:pPr>
              <w:spacing w:line="240" w:lineRule="auto"/>
              <w:jc w:val="center"/>
              <w:rPr>
                <w:rFonts w:eastAsia="Times New Roman" w:cstheme="minorHAnsi"/>
                <w:sz w:val="20"/>
                <w:szCs w:val="20"/>
                <w:lang w:val="ru-RU"/>
              </w:rPr>
            </w:pPr>
            <w:r w:rsidRPr="00B5428E">
              <w:rPr>
                <w:rStyle w:val="normaltextrun"/>
                <w:rFonts w:cstheme="minorHAnsi"/>
                <w:sz w:val="20"/>
                <w:szCs w:val="20"/>
                <w:lang w:val="en-GB"/>
              </w:rPr>
              <w:t>80</w:t>
            </w:r>
            <w:r w:rsidRPr="00B5428E">
              <w:rPr>
                <w:rStyle w:val="eop"/>
                <w:rFonts w:cstheme="minorHAnsi"/>
                <w:sz w:val="20"/>
                <w:szCs w:val="20"/>
              </w:rPr>
              <w:t> </w:t>
            </w:r>
          </w:p>
        </w:tc>
        <w:tc>
          <w:tcPr>
            <w:tcW w:w="900" w:type="dxa"/>
          </w:tcPr>
          <w:p w14:paraId="7B8DBB55" w14:textId="69FD0F27" w:rsidR="00B5428E" w:rsidRPr="004F1261" w:rsidRDefault="00F103C1" w:rsidP="00B5428E">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5</w:t>
            </w:r>
          </w:p>
        </w:tc>
        <w:tc>
          <w:tcPr>
            <w:tcW w:w="900" w:type="dxa"/>
          </w:tcPr>
          <w:p w14:paraId="713C60FD" w14:textId="6D927ECA" w:rsidR="00B5428E" w:rsidRPr="00B5428E" w:rsidRDefault="00F71F46" w:rsidP="00B5428E">
            <w:pPr>
              <w:spacing w:line="240" w:lineRule="auto"/>
              <w:jc w:val="center"/>
              <w:rPr>
                <w:rFonts w:eastAsia="Times New Roman" w:cstheme="minorHAnsi"/>
                <w:sz w:val="20"/>
                <w:szCs w:val="20"/>
                <w:lang w:val="ru-RU"/>
              </w:rPr>
            </w:pPr>
            <w:r>
              <w:rPr>
                <w:rFonts w:eastAsia="Times New Roman" w:cstheme="minorHAnsi"/>
                <w:sz w:val="20"/>
                <w:szCs w:val="20"/>
              </w:rPr>
              <w:t>5</w:t>
            </w:r>
          </w:p>
        </w:tc>
        <w:tc>
          <w:tcPr>
            <w:tcW w:w="3960" w:type="dxa"/>
          </w:tcPr>
          <w:p w14:paraId="7AE897EB" w14:textId="77777777"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p>
          <w:p w14:paraId="4A446F52" w14:textId="3502BA73" w:rsidR="004358EA" w:rsidRPr="008071DE" w:rsidRDefault="004358EA" w:rsidP="004358EA">
            <w:pPr>
              <w:spacing w:line="240" w:lineRule="auto"/>
              <w:rPr>
                <w:rFonts w:eastAsia="Times New Roman" w:cstheme="minorHAnsi"/>
                <w:sz w:val="20"/>
                <w:szCs w:val="20"/>
              </w:rPr>
            </w:pPr>
            <w:r w:rsidRPr="000E5EBE">
              <w:rPr>
                <w:rFonts w:eastAsiaTheme="majorEastAsia" w:cstheme="minorHAnsi"/>
                <w:sz w:val="20"/>
                <w:szCs w:val="20"/>
              </w:rPr>
              <w:t>-</w:t>
            </w:r>
            <w:r w:rsidRPr="00F103C1">
              <w:rPr>
                <w:rFonts w:eastAsiaTheme="majorEastAsia" w:cstheme="minorHAnsi"/>
                <w:sz w:val="20"/>
                <w:szCs w:val="20"/>
              </w:rPr>
              <w:t>Certified training in Istanbul, Turkey conducted</w:t>
            </w:r>
            <w:r>
              <w:rPr>
                <w:rFonts w:eastAsiaTheme="majorEastAsia" w:cstheme="minorHAnsi"/>
                <w:sz w:val="20"/>
                <w:szCs w:val="20"/>
              </w:rPr>
              <w:t>: 5 people</w:t>
            </w:r>
          </w:p>
          <w:p w14:paraId="3DD967DB" w14:textId="3E6F86F6" w:rsidR="00B5428E" w:rsidRPr="00F103C1" w:rsidRDefault="00B5428E" w:rsidP="008071DE">
            <w:pPr>
              <w:spacing w:line="240" w:lineRule="auto"/>
              <w:rPr>
                <w:rFonts w:eastAsia="Times New Roman" w:cstheme="minorHAnsi"/>
                <w:sz w:val="20"/>
                <w:szCs w:val="20"/>
              </w:rPr>
            </w:pPr>
          </w:p>
          <w:p w14:paraId="7F435AFE" w14:textId="6A7D982F" w:rsidR="00B5428E" w:rsidRPr="00F103C1" w:rsidRDefault="00B5428E" w:rsidP="00B5428E">
            <w:pPr>
              <w:spacing w:line="240" w:lineRule="auto"/>
              <w:jc w:val="center"/>
              <w:rPr>
                <w:rFonts w:eastAsia="Times New Roman" w:cstheme="minorHAnsi"/>
                <w:sz w:val="20"/>
                <w:szCs w:val="20"/>
              </w:rPr>
            </w:pPr>
          </w:p>
        </w:tc>
      </w:tr>
      <w:tr w:rsidR="00B5428E" w:rsidRPr="00B5428E" w14:paraId="05EE445F" w14:textId="77777777" w:rsidTr="00B90D29">
        <w:trPr>
          <w:trHeight w:val="300"/>
        </w:trPr>
        <w:tc>
          <w:tcPr>
            <w:tcW w:w="2483" w:type="dxa"/>
            <w:vMerge/>
          </w:tcPr>
          <w:p w14:paraId="1D0A9B24" w14:textId="77777777" w:rsidR="00B5428E" w:rsidRPr="00B5428E" w:rsidRDefault="00B5428E" w:rsidP="00B5428E">
            <w:pPr>
              <w:rPr>
                <w:rFonts w:cstheme="minorHAnsi"/>
                <w:sz w:val="20"/>
                <w:szCs w:val="20"/>
              </w:rPr>
            </w:pPr>
          </w:p>
        </w:tc>
        <w:tc>
          <w:tcPr>
            <w:tcW w:w="2512" w:type="dxa"/>
          </w:tcPr>
          <w:p w14:paraId="2E4DBECC" w14:textId="6B4EA2AA" w:rsidR="00B5428E" w:rsidRPr="00B5428E" w:rsidRDefault="00B5428E" w:rsidP="00B5428E">
            <w:pPr>
              <w:rPr>
                <w:rFonts w:eastAsia="Calibri" w:cstheme="minorHAnsi"/>
                <w:sz w:val="20"/>
                <w:szCs w:val="20"/>
              </w:rPr>
            </w:pPr>
            <w:r w:rsidRPr="00B5428E">
              <w:rPr>
                <w:rFonts w:eastAsia="Calibri" w:cstheme="minorHAnsi"/>
                <w:color w:val="000000" w:themeColor="text1"/>
                <w:sz w:val="20"/>
                <w:szCs w:val="20"/>
              </w:rPr>
              <w:t>3.7: Number of effective practices in integrated rural development and advocacy identified for their scale-up regionally and nationally</w:t>
            </w:r>
          </w:p>
        </w:tc>
        <w:tc>
          <w:tcPr>
            <w:tcW w:w="855" w:type="dxa"/>
          </w:tcPr>
          <w:p w14:paraId="785E51EC" w14:textId="7995D86E" w:rsidR="00B5428E" w:rsidRPr="00B5428E" w:rsidRDefault="00B5428E" w:rsidP="00B5428E">
            <w:pPr>
              <w:rPr>
                <w:rFonts w:cstheme="minorHAnsi"/>
                <w:sz w:val="20"/>
                <w:szCs w:val="20"/>
              </w:rPr>
            </w:pPr>
            <w:r w:rsidRPr="00B5428E">
              <w:rPr>
                <w:rFonts w:cstheme="minorHAnsi"/>
                <w:sz w:val="20"/>
                <w:szCs w:val="20"/>
              </w:rPr>
              <w:t>0</w:t>
            </w:r>
          </w:p>
        </w:tc>
        <w:tc>
          <w:tcPr>
            <w:tcW w:w="900" w:type="dxa"/>
          </w:tcPr>
          <w:p w14:paraId="7C7B0CF0" w14:textId="6329B55D" w:rsidR="00B5428E" w:rsidRPr="00B5428E" w:rsidRDefault="00B5428E" w:rsidP="00B5428E">
            <w:pPr>
              <w:spacing w:line="240" w:lineRule="auto"/>
              <w:jc w:val="center"/>
              <w:rPr>
                <w:rFonts w:eastAsia="Times New Roman" w:cstheme="minorHAnsi"/>
                <w:sz w:val="20"/>
                <w:szCs w:val="20"/>
                <w:lang w:val="en-GB"/>
              </w:rPr>
            </w:pPr>
            <w:r w:rsidRPr="00B5428E">
              <w:rPr>
                <w:rFonts w:eastAsia="Times New Roman" w:cstheme="minorHAnsi"/>
                <w:sz w:val="20"/>
                <w:szCs w:val="20"/>
                <w:lang w:val="en-GB"/>
              </w:rPr>
              <w:t>0</w:t>
            </w:r>
          </w:p>
        </w:tc>
        <w:tc>
          <w:tcPr>
            <w:tcW w:w="990" w:type="dxa"/>
          </w:tcPr>
          <w:p w14:paraId="0D8614AD" w14:textId="521FAAC5"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72BE496F" w14:textId="23E71651" w:rsidR="00B5428E" w:rsidRPr="00B5428E" w:rsidRDefault="00B5428E" w:rsidP="00B5428E">
            <w:pPr>
              <w:spacing w:line="240" w:lineRule="auto"/>
              <w:jc w:val="center"/>
              <w:rPr>
                <w:rFonts w:eastAsia="Times New Roman" w:cstheme="minorHAnsi"/>
                <w:sz w:val="20"/>
                <w:szCs w:val="20"/>
                <w:lang w:val="ru-RU"/>
              </w:rPr>
            </w:pPr>
            <w:r w:rsidRPr="00B5428E">
              <w:rPr>
                <w:rFonts w:eastAsia="Times New Roman" w:cstheme="minorHAnsi"/>
                <w:sz w:val="20"/>
                <w:szCs w:val="20"/>
              </w:rPr>
              <w:t>0</w:t>
            </w:r>
          </w:p>
        </w:tc>
        <w:tc>
          <w:tcPr>
            <w:tcW w:w="900" w:type="dxa"/>
          </w:tcPr>
          <w:p w14:paraId="586BFD0C" w14:textId="6EF1A207" w:rsidR="00B5428E" w:rsidRPr="00B5428E" w:rsidRDefault="00B5428E" w:rsidP="00B5428E">
            <w:pPr>
              <w:spacing w:line="240" w:lineRule="auto"/>
              <w:jc w:val="center"/>
              <w:rPr>
                <w:rFonts w:eastAsia="Times New Roman" w:cstheme="minorHAnsi"/>
                <w:sz w:val="20"/>
                <w:szCs w:val="20"/>
                <w:lang w:val="ru-RU"/>
              </w:rPr>
            </w:pPr>
            <w:r w:rsidRPr="00B5428E">
              <w:rPr>
                <w:rStyle w:val="normaltextrun"/>
                <w:rFonts w:cstheme="minorHAnsi"/>
                <w:sz w:val="20"/>
                <w:szCs w:val="20"/>
                <w:lang w:val="en-GB"/>
              </w:rPr>
              <w:t>2</w:t>
            </w:r>
            <w:r w:rsidRPr="00B5428E">
              <w:rPr>
                <w:rStyle w:val="eop"/>
                <w:rFonts w:cstheme="minorHAnsi"/>
                <w:sz w:val="20"/>
                <w:szCs w:val="20"/>
              </w:rPr>
              <w:t> </w:t>
            </w:r>
          </w:p>
        </w:tc>
        <w:tc>
          <w:tcPr>
            <w:tcW w:w="900" w:type="dxa"/>
          </w:tcPr>
          <w:p w14:paraId="41CF76F4" w14:textId="7BB3DA98" w:rsidR="00B5428E" w:rsidRPr="004F1261" w:rsidRDefault="004120D3" w:rsidP="00B5428E">
            <w:pPr>
              <w:spacing w:line="240" w:lineRule="auto"/>
              <w:jc w:val="center"/>
              <w:rPr>
                <w:rFonts w:eastAsia="Times New Roman" w:cstheme="minorHAnsi"/>
                <w:color w:val="EE0000"/>
                <w:sz w:val="20"/>
                <w:szCs w:val="20"/>
              </w:rPr>
            </w:pPr>
            <w:r w:rsidRPr="004F1261">
              <w:rPr>
                <w:rFonts w:eastAsia="Times New Roman" w:cstheme="minorHAnsi"/>
                <w:color w:val="EE0000"/>
                <w:sz w:val="20"/>
                <w:szCs w:val="20"/>
              </w:rPr>
              <w:t>0</w:t>
            </w:r>
          </w:p>
        </w:tc>
        <w:tc>
          <w:tcPr>
            <w:tcW w:w="900" w:type="dxa"/>
          </w:tcPr>
          <w:p w14:paraId="7AC1B649" w14:textId="25EE5DDF" w:rsidR="00B5428E" w:rsidRPr="00B5428E" w:rsidRDefault="004120D3" w:rsidP="00B5428E">
            <w:pPr>
              <w:spacing w:line="240" w:lineRule="auto"/>
              <w:jc w:val="center"/>
              <w:rPr>
                <w:rFonts w:eastAsia="Times New Roman" w:cstheme="minorHAnsi"/>
                <w:sz w:val="20"/>
                <w:szCs w:val="20"/>
                <w:lang w:val="ru-RU"/>
              </w:rPr>
            </w:pPr>
            <w:r>
              <w:rPr>
                <w:rFonts w:eastAsia="Times New Roman" w:cstheme="minorHAnsi"/>
                <w:sz w:val="20"/>
                <w:szCs w:val="20"/>
              </w:rPr>
              <w:t>0</w:t>
            </w:r>
          </w:p>
        </w:tc>
        <w:tc>
          <w:tcPr>
            <w:tcW w:w="3960" w:type="dxa"/>
          </w:tcPr>
          <w:p w14:paraId="0CB53B6F" w14:textId="2305DE51" w:rsidR="008071DE" w:rsidRPr="00F45ACE" w:rsidRDefault="008071DE" w:rsidP="008071DE">
            <w:pPr>
              <w:pStyle w:val="ListParagraph"/>
              <w:numPr>
                <w:ilvl w:val="0"/>
                <w:numId w:val="1"/>
              </w:numPr>
              <w:spacing w:line="240" w:lineRule="auto"/>
              <w:ind w:left="-20"/>
              <w:rPr>
                <w:rFonts w:eastAsia="Times New Roman" w:cstheme="minorHAnsi"/>
                <w:b/>
                <w:bCs/>
                <w:sz w:val="20"/>
                <w:szCs w:val="20"/>
              </w:rPr>
            </w:pPr>
            <w:r w:rsidRPr="00F45ACE">
              <w:rPr>
                <w:rFonts w:eastAsia="Times New Roman" w:cstheme="minorHAnsi"/>
                <w:b/>
                <w:bCs/>
                <w:sz w:val="20"/>
                <w:szCs w:val="20"/>
              </w:rPr>
              <w:t>2025 KPIs:</w:t>
            </w:r>
            <w:r w:rsidR="00F515C0">
              <w:rPr>
                <w:rFonts w:eastAsia="Times New Roman" w:cstheme="minorHAnsi"/>
                <w:b/>
                <w:bCs/>
                <w:sz w:val="20"/>
                <w:szCs w:val="20"/>
              </w:rPr>
              <w:t xml:space="preserve"> </w:t>
            </w:r>
            <w:r w:rsidR="007A1A93">
              <w:rPr>
                <w:rFonts w:eastAsia="Times New Roman" w:cstheme="minorHAnsi"/>
                <w:b/>
                <w:bCs/>
                <w:sz w:val="20"/>
                <w:szCs w:val="20"/>
              </w:rPr>
              <w:t>0</w:t>
            </w:r>
          </w:p>
          <w:p w14:paraId="5465910B" w14:textId="5A08B18B" w:rsidR="00B5428E" w:rsidRPr="000E5EBE" w:rsidRDefault="00B5428E" w:rsidP="00B5428E">
            <w:pPr>
              <w:spacing w:line="240" w:lineRule="auto"/>
              <w:jc w:val="center"/>
              <w:rPr>
                <w:rFonts w:eastAsia="Times New Roman" w:cstheme="minorHAnsi"/>
                <w:sz w:val="20"/>
                <w:szCs w:val="20"/>
              </w:rPr>
            </w:pPr>
          </w:p>
        </w:tc>
      </w:tr>
    </w:tbl>
    <w:p w14:paraId="6A65BD63" w14:textId="77777777" w:rsidR="003C45FC" w:rsidRPr="00397254" w:rsidRDefault="003C45FC">
      <w:pPr>
        <w:rPr>
          <w:rFonts w:cstheme="minorHAnsi"/>
        </w:rPr>
      </w:pPr>
    </w:p>
    <w:sectPr w:rsidR="003C45FC" w:rsidRPr="00397254" w:rsidSect="0022471F">
      <w:headerReference w:type="default" r:id="rId10"/>
      <w:pgSz w:w="15840" w:h="12240" w:orient="landscape"/>
      <w:pgMar w:top="810" w:right="99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1A0E3" w14:textId="77777777" w:rsidR="00BC1732" w:rsidRDefault="00BC1732" w:rsidP="00F667C9">
      <w:pPr>
        <w:spacing w:after="0" w:line="240" w:lineRule="auto"/>
      </w:pPr>
      <w:r>
        <w:separator/>
      </w:r>
    </w:p>
  </w:endnote>
  <w:endnote w:type="continuationSeparator" w:id="0">
    <w:p w14:paraId="4BA54BBE" w14:textId="77777777" w:rsidR="00BC1732" w:rsidRDefault="00BC1732" w:rsidP="00F6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7A2ED" w14:textId="77777777" w:rsidR="00BC1732" w:rsidRDefault="00BC1732" w:rsidP="00F667C9">
      <w:pPr>
        <w:spacing w:after="0" w:line="240" w:lineRule="auto"/>
      </w:pPr>
      <w:r>
        <w:separator/>
      </w:r>
    </w:p>
  </w:footnote>
  <w:footnote w:type="continuationSeparator" w:id="0">
    <w:p w14:paraId="137D613C" w14:textId="77777777" w:rsidR="00BC1732" w:rsidRDefault="00BC1732" w:rsidP="00F66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77899" w14:textId="3499DA0C" w:rsidR="00945320" w:rsidRPr="00945320" w:rsidRDefault="00945320" w:rsidP="00945320">
    <w:pPr>
      <w:pStyle w:val="Header"/>
      <w:jc w:val="center"/>
      <w:rPr>
        <w:b/>
        <w:bCs/>
        <w:lang w:val="en-US"/>
      </w:rPr>
    </w:pPr>
    <w:r w:rsidRPr="00945320">
      <w:rPr>
        <w:b/>
        <w:bCs/>
        <w:lang w:val="en-US"/>
      </w:rPr>
      <w:t>Annex 1- Output Indicators Reporting</w:t>
    </w:r>
  </w:p>
  <w:p w14:paraId="0350C8F9" w14:textId="77777777" w:rsidR="00945320" w:rsidRDefault="00945320">
    <w:pPr>
      <w:pStyle w:val="Header"/>
      <w:rPr>
        <w:lang w:val="en-US"/>
      </w:rPr>
    </w:pPr>
  </w:p>
  <w:p w14:paraId="1E4BE09E" w14:textId="77777777" w:rsidR="00945320" w:rsidRPr="00945320" w:rsidRDefault="00945320">
    <w:pPr>
      <w:pStyle w:val="Header"/>
      <w:rPr>
        <w:lang w:val="en-US"/>
      </w:rPr>
    </w:pPr>
  </w:p>
</w:hdr>
</file>

<file path=word/intelligence2.xml><?xml version="1.0" encoding="utf-8"?>
<int2:intelligence xmlns:int2="http://schemas.microsoft.com/office/intelligence/2020/intelligence" xmlns:oel="http://schemas.microsoft.com/office/2019/extlst">
  <int2:observations>
    <int2:textHash int2:hashCode="AbraFSQFuVivfl" int2:id="qqOEDlpg">
      <int2:state int2:value="Rejected" int2:type="AugLoop_Text_Critique"/>
    </int2:textHash>
    <int2:textHash int2:hashCode="3gT6Din5s14kkF" int2:id="PvNMgLfv">
      <int2:state int2:value="Rejected" int2:type="AugLoop_Text_Critique"/>
    </int2:textHash>
    <int2:textHash int2:hashCode="BuZz8PVWH3s5KU" int2:id="zE5QWRN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651E2"/>
    <w:multiLevelType w:val="hybridMultilevel"/>
    <w:tmpl w:val="07F220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54DC"/>
    <w:multiLevelType w:val="hybridMultilevel"/>
    <w:tmpl w:val="9BD47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0EE21B"/>
    <w:multiLevelType w:val="hybridMultilevel"/>
    <w:tmpl w:val="2D9C0056"/>
    <w:lvl w:ilvl="0" w:tplc="5F9440D6">
      <w:start w:val="1"/>
      <w:numFmt w:val="decimal"/>
      <w:lvlText w:val="%1."/>
      <w:lvlJc w:val="left"/>
      <w:pPr>
        <w:ind w:left="720" w:hanging="360"/>
      </w:pPr>
    </w:lvl>
    <w:lvl w:ilvl="1" w:tplc="C29C4CFE">
      <w:start w:val="1"/>
      <w:numFmt w:val="lowerLetter"/>
      <w:lvlText w:val="%2."/>
      <w:lvlJc w:val="left"/>
      <w:pPr>
        <w:ind w:left="1440" w:hanging="360"/>
      </w:pPr>
    </w:lvl>
    <w:lvl w:ilvl="2" w:tplc="2AFA290C">
      <w:start w:val="1"/>
      <w:numFmt w:val="lowerRoman"/>
      <w:lvlText w:val="%3."/>
      <w:lvlJc w:val="right"/>
      <w:pPr>
        <w:ind w:left="2160" w:hanging="180"/>
      </w:pPr>
    </w:lvl>
    <w:lvl w:ilvl="3" w:tplc="349E1212">
      <w:start w:val="1"/>
      <w:numFmt w:val="decimal"/>
      <w:lvlText w:val="%4."/>
      <w:lvlJc w:val="left"/>
      <w:pPr>
        <w:ind w:left="2880" w:hanging="360"/>
      </w:pPr>
    </w:lvl>
    <w:lvl w:ilvl="4" w:tplc="7CA8BCC8">
      <w:start w:val="1"/>
      <w:numFmt w:val="lowerLetter"/>
      <w:lvlText w:val="%5."/>
      <w:lvlJc w:val="left"/>
      <w:pPr>
        <w:ind w:left="3600" w:hanging="360"/>
      </w:pPr>
    </w:lvl>
    <w:lvl w:ilvl="5" w:tplc="C8A033CC">
      <w:start w:val="1"/>
      <w:numFmt w:val="lowerRoman"/>
      <w:lvlText w:val="%6."/>
      <w:lvlJc w:val="right"/>
      <w:pPr>
        <w:ind w:left="4320" w:hanging="180"/>
      </w:pPr>
    </w:lvl>
    <w:lvl w:ilvl="6" w:tplc="A9EE8CFA">
      <w:start w:val="1"/>
      <w:numFmt w:val="decimal"/>
      <w:lvlText w:val="%7."/>
      <w:lvlJc w:val="left"/>
      <w:pPr>
        <w:ind w:left="5040" w:hanging="360"/>
      </w:pPr>
    </w:lvl>
    <w:lvl w:ilvl="7" w:tplc="DF1E45F8">
      <w:start w:val="1"/>
      <w:numFmt w:val="lowerLetter"/>
      <w:lvlText w:val="%8."/>
      <w:lvlJc w:val="left"/>
      <w:pPr>
        <w:ind w:left="5760" w:hanging="360"/>
      </w:pPr>
    </w:lvl>
    <w:lvl w:ilvl="8" w:tplc="A2202690">
      <w:start w:val="1"/>
      <w:numFmt w:val="lowerRoman"/>
      <w:lvlText w:val="%9."/>
      <w:lvlJc w:val="right"/>
      <w:pPr>
        <w:ind w:left="6480" w:hanging="180"/>
      </w:pPr>
    </w:lvl>
  </w:abstractNum>
  <w:abstractNum w:abstractNumId="3" w15:restartNumberingAfterBreak="0">
    <w:nsid w:val="1630652D"/>
    <w:multiLevelType w:val="hybridMultilevel"/>
    <w:tmpl w:val="CC348262"/>
    <w:lvl w:ilvl="0" w:tplc="7B5AA1C4">
      <w:start w:val="1"/>
      <w:numFmt w:val="bullet"/>
      <w:lvlText w:val="o"/>
      <w:lvlJc w:val="left"/>
      <w:pPr>
        <w:ind w:left="360" w:hanging="360"/>
      </w:pPr>
      <w:rPr>
        <w:rFonts w:ascii="Courier New" w:hAnsi="Courier New" w:hint="default"/>
      </w:rPr>
    </w:lvl>
    <w:lvl w:ilvl="1" w:tplc="7D883A20">
      <w:start w:val="1"/>
      <w:numFmt w:val="bullet"/>
      <w:lvlText w:val="o"/>
      <w:lvlJc w:val="left"/>
      <w:pPr>
        <w:ind w:left="1080" w:hanging="360"/>
      </w:pPr>
      <w:rPr>
        <w:rFonts w:ascii="Courier New" w:hAnsi="Courier New" w:hint="default"/>
      </w:rPr>
    </w:lvl>
    <w:lvl w:ilvl="2" w:tplc="460CBE5A">
      <w:start w:val="1"/>
      <w:numFmt w:val="bullet"/>
      <w:lvlText w:val=""/>
      <w:lvlJc w:val="left"/>
      <w:pPr>
        <w:ind w:left="1800" w:hanging="360"/>
      </w:pPr>
      <w:rPr>
        <w:rFonts w:ascii="Wingdings" w:hAnsi="Wingdings" w:hint="default"/>
      </w:rPr>
    </w:lvl>
    <w:lvl w:ilvl="3" w:tplc="0D2A8A44">
      <w:start w:val="1"/>
      <w:numFmt w:val="bullet"/>
      <w:lvlText w:val=""/>
      <w:lvlJc w:val="left"/>
      <w:pPr>
        <w:ind w:left="2520" w:hanging="360"/>
      </w:pPr>
      <w:rPr>
        <w:rFonts w:ascii="Symbol" w:hAnsi="Symbol" w:hint="default"/>
      </w:rPr>
    </w:lvl>
    <w:lvl w:ilvl="4" w:tplc="CF220B96">
      <w:start w:val="1"/>
      <w:numFmt w:val="bullet"/>
      <w:lvlText w:val="o"/>
      <w:lvlJc w:val="left"/>
      <w:pPr>
        <w:ind w:left="3240" w:hanging="360"/>
      </w:pPr>
      <w:rPr>
        <w:rFonts w:ascii="Courier New" w:hAnsi="Courier New" w:hint="default"/>
      </w:rPr>
    </w:lvl>
    <w:lvl w:ilvl="5" w:tplc="FA0C5056">
      <w:start w:val="1"/>
      <w:numFmt w:val="bullet"/>
      <w:lvlText w:val=""/>
      <w:lvlJc w:val="left"/>
      <w:pPr>
        <w:ind w:left="3960" w:hanging="360"/>
      </w:pPr>
      <w:rPr>
        <w:rFonts w:ascii="Wingdings" w:hAnsi="Wingdings" w:hint="default"/>
      </w:rPr>
    </w:lvl>
    <w:lvl w:ilvl="6" w:tplc="60423350">
      <w:start w:val="1"/>
      <w:numFmt w:val="bullet"/>
      <w:lvlText w:val=""/>
      <w:lvlJc w:val="left"/>
      <w:pPr>
        <w:ind w:left="4680" w:hanging="360"/>
      </w:pPr>
      <w:rPr>
        <w:rFonts w:ascii="Symbol" w:hAnsi="Symbol" w:hint="default"/>
      </w:rPr>
    </w:lvl>
    <w:lvl w:ilvl="7" w:tplc="E4AC6190">
      <w:start w:val="1"/>
      <w:numFmt w:val="bullet"/>
      <w:lvlText w:val="o"/>
      <w:lvlJc w:val="left"/>
      <w:pPr>
        <w:ind w:left="5400" w:hanging="360"/>
      </w:pPr>
      <w:rPr>
        <w:rFonts w:ascii="Courier New" w:hAnsi="Courier New" w:hint="default"/>
      </w:rPr>
    </w:lvl>
    <w:lvl w:ilvl="8" w:tplc="6450C8A4">
      <w:start w:val="1"/>
      <w:numFmt w:val="bullet"/>
      <w:lvlText w:val=""/>
      <w:lvlJc w:val="left"/>
      <w:pPr>
        <w:ind w:left="6120" w:hanging="360"/>
      </w:pPr>
      <w:rPr>
        <w:rFonts w:ascii="Wingdings" w:hAnsi="Wingdings" w:hint="default"/>
      </w:rPr>
    </w:lvl>
  </w:abstractNum>
  <w:abstractNum w:abstractNumId="4" w15:restartNumberingAfterBreak="0">
    <w:nsid w:val="17136675"/>
    <w:multiLevelType w:val="hybridMultilevel"/>
    <w:tmpl w:val="DC8215A0"/>
    <w:lvl w:ilvl="0" w:tplc="AF48F21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9115449"/>
    <w:multiLevelType w:val="hybridMultilevel"/>
    <w:tmpl w:val="1DEE86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AE337B0"/>
    <w:multiLevelType w:val="hybridMultilevel"/>
    <w:tmpl w:val="009E0C64"/>
    <w:lvl w:ilvl="0" w:tplc="728602A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4610C3"/>
    <w:multiLevelType w:val="hybridMultilevel"/>
    <w:tmpl w:val="953488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42C2E"/>
    <w:multiLevelType w:val="hybridMultilevel"/>
    <w:tmpl w:val="3AEE2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8272CC"/>
    <w:multiLevelType w:val="hybridMultilevel"/>
    <w:tmpl w:val="50FE9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80032F"/>
    <w:multiLevelType w:val="hybridMultilevel"/>
    <w:tmpl w:val="AEE41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FFEB08"/>
    <w:multiLevelType w:val="hybridMultilevel"/>
    <w:tmpl w:val="FF8AE5EA"/>
    <w:lvl w:ilvl="0" w:tplc="EB603F8C">
      <w:start w:val="1"/>
      <w:numFmt w:val="bullet"/>
      <w:lvlText w:val=""/>
      <w:lvlJc w:val="left"/>
      <w:pPr>
        <w:ind w:left="720" w:hanging="360"/>
      </w:pPr>
      <w:rPr>
        <w:rFonts w:ascii="Symbol" w:hAnsi="Symbol" w:hint="default"/>
      </w:rPr>
    </w:lvl>
    <w:lvl w:ilvl="1" w:tplc="340CFD56">
      <w:start w:val="1"/>
      <w:numFmt w:val="bullet"/>
      <w:lvlText w:val="o"/>
      <w:lvlJc w:val="left"/>
      <w:pPr>
        <w:ind w:left="1440" w:hanging="360"/>
      </w:pPr>
      <w:rPr>
        <w:rFonts w:ascii="Courier New" w:hAnsi="Courier New" w:hint="default"/>
      </w:rPr>
    </w:lvl>
    <w:lvl w:ilvl="2" w:tplc="5D482774">
      <w:start w:val="1"/>
      <w:numFmt w:val="bullet"/>
      <w:lvlText w:val=""/>
      <w:lvlJc w:val="left"/>
      <w:pPr>
        <w:ind w:left="2160" w:hanging="360"/>
      </w:pPr>
      <w:rPr>
        <w:rFonts w:ascii="Wingdings" w:hAnsi="Wingdings" w:hint="default"/>
      </w:rPr>
    </w:lvl>
    <w:lvl w:ilvl="3" w:tplc="E29643F8">
      <w:start w:val="1"/>
      <w:numFmt w:val="bullet"/>
      <w:lvlText w:val=""/>
      <w:lvlJc w:val="left"/>
      <w:pPr>
        <w:ind w:left="2880" w:hanging="360"/>
      </w:pPr>
      <w:rPr>
        <w:rFonts w:ascii="Symbol" w:hAnsi="Symbol" w:hint="default"/>
      </w:rPr>
    </w:lvl>
    <w:lvl w:ilvl="4" w:tplc="F5A6A8C6">
      <w:start w:val="1"/>
      <w:numFmt w:val="bullet"/>
      <w:lvlText w:val="o"/>
      <w:lvlJc w:val="left"/>
      <w:pPr>
        <w:ind w:left="3600" w:hanging="360"/>
      </w:pPr>
      <w:rPr>
        <w:rFonts w:ascii="Courier New" w:hAnsi="Courier New" w:hint="default"/>
      </w:rPr>
    </w:lvl>
    <w:lvl w:ilvl="5" w:tplc="35AEE5B0">
      <w:start w:val="1"/>
      <w:numFmt w:val="bullet"/>
      <w:lvlText w:val=""/>
      <w:lvlJc w:val="left"/>
      <w:pPr>
        <w:ind w:left="4320" w:hanging="360"/>
      </w:pPr>
      <w:rPr>
        <w:rFonts w:ascii="Wingdings" w:hAnsi="Wingdings" w:hint="default"/>
      </w:rPr>
    </w:lvl>
    <w:lvl w:ilvl="6" w:tplc="4CE0AF1A">
      <w:start w:val="1"/>
      <w:numFmt w:val="bullet"/>
      <w:lvlText w:val=""/>
      <w:lvlJc w:val="left"/>
      <w:pPr>
        <w:ind w:left="5040" w:hanging="360"/>
      </w:pPr>
      <w:rPr>
        <w:rFonts w:ascii="Symbol" w:hAnsi="Symbol" w:hint="default"/>
      </w:rPr>
    </w:lvl>
    <w:lvl w:ilvl="7" w:tplc="2C10B6F4">
      <w:start w:val="1"/>
      <w:numFmt w:val="bullet"/>
      <w:lvlText w:val="o"/>
      <w:lvlJc w:val="left"/>
      <w:pPr>
        <w:ind w:left="5760" w:hanging="360"/>
      </w:pPr>
      <w:rPr>
        <w:rFonts w:ascii="Courier New" w:hAnsi="Courier New" w:hint="default"/>
      </w:rPr>
    </w:lvl>
    <w:lvl w:ilvl="8" w:tplc="2D881E3A">
      <w:start w:val="1"/>
      <w:numFmt w:val="bullet"/>
      <w:lvlText w:val=""/>
      <w:lvlJc w:val="left"/>
      <w:pPr>
        <w:ind w:left="6480" w:hanging="360"/>
      </w:pPr>
      <w:rPr>
        <w:rFonts w:ascii="Wingdings" w:hAnsi="Wingdings" w:hint="default"/>
      </w:rPr>
    </w:lvl>
  </w:abstractNum>
  <w:abstractNum w:abstractNumId="12" w15:restartNumberingAfterBreak="0">
    <w:nsid w:val="2C614E5D"/>
    <w:multiLevelType w:val="hybridMultilevel"/>
    <w:tmpl w:val="70829196"/>
    <w:lvl w:ilvl="0" w:tplc="B56C71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E82E9A"/>
    <w:multiLevelType w:val="hybridMultilevel"/>
    <w:tmpl w:val="67E8C40E"/>
    <w:lvl w:ilvl="0" w:tplc="2236EFC8">
      <w:start w:val="202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2B0DEC"/>
    <w:multiLevelType w:val="hybridMultilevel"/>
    <w:tmpl w:val="92BE0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6B68A6"/>
    <w:multiLevelType w:val="hybridMultilevel"/>
    <w:tmpl w:val="EEC8F134"/>
    <w:lvl w:ilvl="0" w:tplc="AF48F2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800410"/>
    <w:multiLevelType w:val="hybridMultilevel"/>
    <w:tmpl w:val="B98809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B4F0BB8"/>
    <w:multiLevelType w:val="hybridMultilevel"/>
    <w:tmpl w:val="55646E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E824324"/>
    <w:multiLevelType w:val="hybridMultilevel"/>
    <w:tmpl w:val="E040A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58546B"/>
    <w:multiLevelType w:val="hybridMultilevel"/>
    <w:tmpl w:val="A89AB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F6FCDF"/>
    <w:multiLevelType w:val="hybridMultilevel"/>
    <w:tmpl w:val="851AA07E"/>
    <w:lvl w:ilvl="0" w:tplc="A2C86DA4">
      <w:start w:val="1"/>
      <w:numFmt w:val="bullet"/>
      <w:lvlText w:val="o"/>
      <w:lvlJc w:val="left"/>
      <w:pPr>
        <w:ind w:left="360" w:hanging="360"/>
      </w:pPr>
      <w:rPr>
        <w:rFonts w:ascii="Courier New" w:hAnsi="Courier New" w:hint="default"/>
      </w:rPr>
    </w:lvl>
    <w:lvl w:ilvl="1" w:tplc="9844CF1E">
      <w:start w:val="1"/>
      <w:numFmt w:val="bullet"/>
      <w:lvlText w:val="o"/>
      <w:lvlJc w:val="left"/>
      <w:pPr>
        <w:ind w:left="1080" w:hanging="360"/>
      </w:pPr>
      <w:rPr>
        <w:rFonts w:ascii="Courier New" w:hAnsi="Courier New" w:hint="default"/>
      </w:rPr>
    </w:lvl>
    <w:lvl w:ilvl="2" w:tplc="5ED6C4E0">
      <w:start w:val="1"/>
      <w:numFmt w:val="bullet"/>
      <w:lvlText w:val=""/>
      <w:lvlJc w:val="left"/>
      <w:pPr>
        <w:ind w:left="1800" w:hanging="360"/>
      </w:pPr>
      <w:rPr>
        <w:rFonts w:ascii="Wingdings" w:hAnsi="Wingdings" w:hint="default"/>
      </w:rPr>
    </w:lvl>
    <w:lvl w:ilvl="3" w:tplc="41B07B94">
      <w:start w:val="1"/>
      <w:numFmt w:val="bullet"/>
      <w:lvlText w:val=""/>
      <w:lvlJc w:val="left"/>
      <w:pPr>
        <w:ind w:left="2520" w:hanging="360"/>
      </w:pPr>
      <w:rPr>
        <w:rFonts w:ascii="Symbol" w:hAnsi="Symbol" w:hint="default"/>
      </w:rPr>
    </w:lvl>
    <w:lvl w:ilvl="4" w:tplc="3FD429AC">
      <w:start w:val="1"/>
      <w:numFmt w:val="bullet"/>
      <w:lvlText w:val="o"/>
      <w:lvlJc w:val="left"/>
      <w:pPr>
        <w:ind w:left="3240" w:hanging="360"/>
      </w:pPr>
      <w:rPr>
        <w:rFonts w:ascii="Courier New" w:hAnsi="Courier New" w:hint="default"/>
      </w:rPr>
    </w:lvl>
    <w:lvl w:ilvl="5" w:tplc="1626FF32">
      <w:start w:val="1"/>
      <w:numFmt w:val="bullet"/>
      <w:lvlText w:val=""/>
      <w:lvlJc w:val="left"/>
      <w:pPr>
        <w:ind w:left="3960" w:hanging="360"/>
      </w:pPr>
      <w:rPr>
        <w:rFonts w:ascii="Wingdings" w:hAnsi="Wingdings" w:hint="default"/>
      </w:rPr>
    </w:lvl>
    <w:lvl w:ilvl="6" w:tplc="B134B12A">
      <w:start w:val="1"/>
      <w:numFmt w:val="bullet"/>
      <w:lvlText w:val=""/>
      <w:lvlJc w:val="left"/>
      <w:pPr>
        <w:ind w:left="4680" w:hanging="360"/>
      </w:pPr>
      <w:rPr>
        <w:rFonts w:ascii="Symbol" w:hAnsi="Symbol" w:hint="default"/>
      </w:rPr>
    </w:lvl>
    <w:lvl w:ilvl="7" w:tplc="22A8DE44">
      <w:start w:val="1"/>
      <w:numFmt w:val="bullet"/>
      <w:lvlText w:val="o"/>
      <w:lvlJc w:val="left"/>
      <w:pPr>
        <w:ind w:left="5400" w:hanging="360"/>
      </w:pPr>
      <w:rPr>
        <w:rFonts w:ascii="Courier New" w:hAnsi="Courier New" w:hint="default"/>
      </w:rPr>
    </w:lvl>
    <w:lvl w:ilvl="8" w:tplc="801A010A">
      <w:start w:val="1"/>
      <w:numFmt w:val="bullet"/>
      <w:lvlText w:val=""/>
      <w:lvlJc w:val="left"/>
      <w:pPr>
        <w:ind w:left="6120" w:hanging="360"/>
      </w:pPr>
      <w:rPr>
        <w:rFonts w:ascii="Wingdings" w:hAnsi="Wingdings" w:hint="default"/>
      </w:rPr>
    </w:lvl>
  </w:abstractNum>
  <w:abstractNum w:abstractNumId="21" w15:restartNumberingAfterBreak="0">
    <w:nsid w:val="5056446F"/>
    <w:multiLevelType w:val="hybridMultilevel"/>
    <w:tmpl w:val="3CE21CD2"/>
    <w:lvl w:ilvl="0" w:tplc="FFFFFFFF">
      <w:start w:val="1"/>
      <w:numFmt w:val="bullet"/>
      <w:lvlText w:val="o"/>
      <w:lvlJc w:val="left"/>
      <w:pPr>
        <w:ind w:left="770" w:hanging="360"/>
      </w:pPr>
      <w:rPr>
        <w:rFonts w:ascii="Courier New" w:hAnsi="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15:restartNumberingAfterBreak="0">
    <w:nsid w:val="51A62506"/>
    <w:multiLevelType w:val="hybridMultilevel"/>
    <w:tmpl w:val="33688E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D826BD"/>
    <w:multiLevelType w:val="hybridMultilevel"/>
    <w:tmpl w:val="E4BECC0C"/>
    <w:lvl w:ilvl="0" w:tplc="6770C960">
      <w:start w:val="1"/>
      <w:numFmt w:val="bullet"/>
      <w:lvlText w:val="-"/>
      <w:lvlJc w:val="left"/>
      <w:pPr>
        <w:ind w:left="720" w:hanging="360"/>
      </w:pPr>
      <w:rPr>
        <w:rFonts w:ascii="Aptos" w:hAnsi="Aptos" w:hint="default"/>
      </w:rPr>
    </w:lvl>
    <w:lvl w:ilvl="1" w:tplc="F9480592">
      <w:start w:val="1"/>
      <w:numFmt w:val="bullet"/>
      <w:lvlText w:val="o"/>
      <w:lvlJc w:val="left"/>
      <w:pPr>
        <w:ind w:left="1440" w:hanging="360"/>
      </w:pPr>
      <w:rPr>
        <w:rFonts w:ascii="Courier New" w:hAnsi="Courier New" w:hint="default"/>
      </w:rPr>
    </w:lvl>
    <w:lvl w:ilvl="2" w:tplc="1AB615C0">
      <w:start w:val="1"/>
      <w:numFmt w:val="bullet"/>
      <w:lvlText w:val=""/>
      <w:lvlJc w:val="left"/>
      <w:pPr>
        <w:ind w:left="2160" w:hanging="360"/>
      </w:pPr>
      <w:rPr>
        <w:rFonts w:ascii="Wingdings" w:hAnsi="Wingdings" w:hint="default"/>
      </w:rPr>
    </w:lvl>
    <w:lvl w:ilvl="3" w:tplc="DE8095CE">
      <w:start w:val="1"/>
      <w:numFmt w:val="bullet"/>
      <w:lvlText w:val=""/>
      <w:lvlJc w:val="left"/>
      <w:pPr>
        <w:ind w:left="2880" w:hanging="360"/>
      </w:pPr>
      <w:rPr>
        <w:rFonts w:ascii="Symbol" w:hAnsi="Symbol" w:hint="default"/>
      </w:rPr>
    </w:lvl>
    <w:lvl w:ilvl="4" w:tplc="74AA409A">
      <w:start w:val="1"/>
      <w:numFmt w:val="bullet"/>
      <w:lvlText w:val="o"/>
      <w:lvlJc w:val="left"/>
      <w:pPr>
        <w:ind w:left="3600" w:hanging="360"/>
      </w:pPr>
      <w:rPr>
        <w:rFonts w:ascii="Courier New" w:hAnsi="Courier New" w:hint="default"/>
      </w:rPr>
    </w:lvl>
    <w:lvl w:ilvl="5" w:tplc="BBECF4E8">
      <w:start w:val="1"/>
      <w:numFmt w:val="bullet"/>
      <w:lvlText w:val=""/>
      <w:lvlJc w:val="left"/>
      <w:pPr>
        <w:ind w:left="4320" w:hanging="360"/>
      </w:pPr>
      <w:rPr>
        <w:rFonts w:ascii="Wingdings" w:hAnsi="Wingdings" w:hint="default"/>
      </w:rPr>
    </w:lvl>
    <w:lvl w:ilvl="6" w:tplc="14BA853E">
      <w:start w:val="1"/>
      <w:numFmt w:val="bullet"/>
      <w:lvlText w:val=""/>
      <w:lvlJc w:val="left"/>
      <w:pPr>
        <w:ind w:left="5040" w:hanging="360"/>
      </w:pPr>
      <w:rPr>
        <w:rFonts w:ascii="Symbol" w:hAnsi="Symbol" w:hint="default"/>
      </w:rPr>
    </w:lvl>
    <w:lvl w:ilvl="7" w:tplc="31F87F40">
      <w:start w:val="1"/>
      <w:numFmt w:val="bullet"/>
      <w:lvlText w:val="o"/>
      <w:lvlJc w:val="left"/>
      <w:pPr>
        <w:ind w:left="5760" w:hanging="360"/>
      </w:pPr>
      <w:rPr>
        <w:rFonts w:ascii="Courier New" w:hAnsi="Courier New" w:hint="default"/>
      </w:rPr>
    </w:lvl>
    <w:lvl w:ilvl="8" w:tplc="36C0F218">
      <w:start w:val="1"/>
      <w:numFmt w:val="bullet"/>
      <w:lvlText w:val=""/>
      <w:lvlJc w:val="left"/>
      <w:pPr>
        <w:ind w:left="6480" w:hanging="360"/>
      </w:pPr>
      <w:rPr>
        <w:rFonts w:ascii="Wingdings" w:hAnsi="Wingdings" w:hint="default"/>
      </w:rPr>
    </w:lvl>
  </w:abstractNum>
  <w:abstractNum w:abstractNumId="24" w15:restartNumberingAfterBreak="0">
    <w:nsid w:val="52DE4833"/>
    <w:multiLevelType w:val="hybridMultilevel"/>
    <w:tmpl w:val="30768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E96024"/>
    <w:multiLevelType w:val="hybridMultilevel"/>
    <w:tmpl w:val="D130CF02"/>
    <w:lvl w:ilvl="0" w:tplc="5FDC17E6">
      <w:start w:val="1"/>
      <w:numFmt w:val="bullet"/>
      <w:lvlText w:val="-"/>
      <w:lvlJc w:val="left"/>
      <w:pPr>
        <w:ind w:left="720" w:hanging="360"/>
      </w:pPr>
      <w:rPr>
        <w:rFonts w:ascii="Aptos" w:hAnsi="Apto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9EB619F"/>
    <w:multiLevelType w:val="hybridMultilevel"/>
    <w:tmpl w:val="C27800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693EF4"/>
    <w:multiLevelType w:val="hybridMultilevel"/>
    <w:tmpl w:val="940E5F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384005"/>
    <w:multiLevelType w:val="hybridMultilevel"/>
    <w:tmpl w:val="55646EF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26B9A5"/>
    <w:multiLevelType w:val="hybridMultilevel"/>
    <w:tmpl w:val="FFFFFFFF"/>
    <w:lvl w:ilvl="0" w:tplc="566241F4">
      <w:start w:val="1"/>
      <w:numFmt w:val="decimal"/>
      <w:lvlText w:val="%1."/>
      <w:lvlJc w:val="left"/>
      <w:pPr>
        <w:ind w:left="1080" w:hanging="360"/>
      </w:pPr>
    </w:lvl>
    <w:lvl w:ilvl="1" w:tplc="77E863D2">
      <w:start w:val="1"/>
      <w:numFmt w:val="lowerLetter"/>
      <w:lvlText w:val="%2."/>
      <w:lvlJc w:val="left"/>
      <w:pPr>
        <w:ind w:left="1800" w:hanging="360"/>
      </w:pPr>
    </w:lvl>
    <w:lvl w:ilvl="2" w:tplc="EA60E74A">
      <w:start w:val="1"/>
      <w:numFmt w:val="lowerRoman"/>
      <w:lvlText w:val="%3."/>
      <w:lvlJc w:val="right"/>
      <w:pPr>
        <w:ind w:left="2520" w:hanging="180"/>
      </w:pPr>
    </w:lvl>
    <w:lvl w:ilvl="3" w:tplc="96885F76">
      <w:start w:val="1"/>
      <w:numFmt w:val="decimal"/>
      <w:lvlText w:val="%4."/>
      <w:lvlJc w:val="left"/>
      <w:pPr>
        <w:ind w:left="3240" w:hanging="360"/>
      </w:pPr>
    </w:lvl>
    <w:lvl w:ilvl="4" w:tplc="8AD0AE6A">
      <w:start w:val="1"/>
      <w:numFmt w:val="lowerLetter"/>
      <w:lvlText w:val="%5."/>
      <w:lvlJc w:val="left"/>
      <w:pPr>
        <w:ind w:left="3960" w:hanging="360"/>
      </w:pPr>
    </w:lvl>
    <w:lvl w:ilvl="5" w:tplc="B52CFB30">
      <w:start w:val="1"/>
      <w:numFmt w:val="lowerRoman"/>
      <w:lvlText w:val="%6."/>
      <w:lvlJc w:val="right"/>
      <w:pPr>
        <w:ind w:left="4680" w:hanging="180"/>
      </w:pPr>
    </w:lvl>
    <w:lvl w:ilvl="6" w:tplc="1826CDEE">
      <w:start w:val="1"/>
      <w:numFmt w:val="decimal"/>
      <w:lvlText w:val="%7."/>
      <w:lvlJc w:val="left"/>
      <w:pPr>
        <w:ind w:left="5400" w:hanging="360"/>
      </w:pPr>
    </w:lvl>
    <w:lvl w:ilvl="7" w:tplc="C8168CE8">
      <w:start w:val="1"/>
      <w:numFmt w:val="lowerLetter"/>
      <w:lvlText w:val="%8."/>
      <w:lvlJc w:val="left"/>
      <w:pPr>
        <w:ind w:left="6120" w:hanging="360"/>
      </w:pPr>
    </w:lvl>
    <w:lvl w:ilvl="8" w:tplc="3EA81956">
      <w:start w:val="1"/>
      <w:numFmt w:val="lowerRoman"/>
      <w:lvlText w:val="%9."/>
      <w:lvlJc w:val="right"/>
      <w:pPr>
        <w:ind w:left="6840" w:hanging="180"/>
      </w:pPr>
    </w:lvl>
  </w:abstractNum>
  <w:abstractNum w:abstractNumId="30" w15:restartNumberingAfterBreak="0">
    <w:nsid w:val="5D14021E"/>
    <w:multiLevelType w:val="hybridMultilevel"/>
    <w:tmpl w:val="549AFCD0"/>
    <w:lvl w:ilvl="0" w:tplc="13AAA75E">
      <w:start w:val="1"/>
      <w:numFmt w:val="bullet"/>
      <w:lvlText w:val="-"/>
      <w:lvlJc w:val="left"/>
      <w:pPr>
        <w:ind w:left="340" w:hanging="360"/>
      </w:pPr>
      <w:rPr>
        <w:rFonts w:ascii="Calibri" w:eastAsiaTheme="minorHAnsi" w:hAnsi="Calibri" w:cs="Calibri" w:hint="default"/>
      </w:rPr>
    </w:lvl>
    <w:lvl w:ilvl="1" w:tplc="04090003" w:tentative="1">
      <w:start w:val="1"/>
      <w:numFmt w:val="bullet"/>
      <w:lvlText w:val="o"/>
      <w:lvlJc w:val="left"/>
      <w:pPr>
        <w:ind w:left="1060" w:hanging="360"/>
      </w:pPr>
      <w:rPr>
        <w:rFonts w:ascii="Courier New" w:hAnsi="Courier New" w:cs="Courier New" w:hint="default"/>
      </w:rPr>
    </w:lvl>
    <w:lvl w:ilvl="2" w:tplc="04090005" w:tentative="1">
      <w:start w:val="1"/>
      <w:numFmt w:val="bullet"/>
      <w:lvlText w:val=""/>
      <w:lvlJc w:val="left"/>
      <w:pPr>
        <w:ind w:left="1780" w:hanging="360"/>
      </w:pPr>
      <w:rPr>
        <w:rFonts w:ascii="Wingdings" w:hAnsi="Wingdings" w:hint="default"/>
      </w:rPr>
    </w:lvl>
    <w:lvl w:ilvl="3" w:tplc="04090001" w:tentative="1">
      <w:start w:val="1"/>
      <w:numFmt w:val="bullet"/>
      <w:lvlText w:val=""/>
      <w:lvlJc w:val="left"/>
      <w:pPr>
        <w:ind w:left="2500" w:hanging="360"/>
      </w:pPr>
      <w:rPr>
        <w:rFonts w:ascii="Symbol" w:hAnsi="Symbol" w:hint="default"/>
      </w:rPr>
    </w:lvl>
    <w:lvl w:ilvl="4" w:tplc="04090003" w:tentative="1">
      <w:start w:val="1"/>
      <w:numFmt w:val="bullet"/>
      <w:lvlText w:val="o"/>
      <w:lvlJc w:val="left"/>
      <w:pPr>
        <w:ind w:left="3220" w:hanging="360"/>
      </w:pPr>
      <w:rPr>
        <w:rFonts w:ascii="Courier New" w:hAnsi="Courier New" w:cs="Courier New" w:hint="default"/>
      </w:rPr>
    </w:lvl>
    <w:lvl w:ilvl="5" w:tplc="04090005" w:tentative="1">
      <w:start w:val="1"/>
      <w:numFmt w:val="bullet"/>
      <w:lvlText w:val=""/>
      <w:lvlJc w:val="left"/>
      <w:pPr>
        <w:ind w:left="3940" w:hanging="360"/>
      </w:pPr>
      <w:rPr>
        <w:rFonts w:ascii="Wingdings" w:hAnsi="Wingdings" w:hint="default"/>
      </w:rPr>
    </w:lvl>
    <w:lvl w:ilvl="6" w:tplc="04090001" w:tentative="1">
      <w:start w:val="1"/>
      <w:numFmt w:val="bullet"/>
      <w:lvlText w:val=""/>
      <w:lvlJc w:val="left"/>
      <w:pPr>
        <w:ind w:left="4660" w:hanging="360"/>
      </w:pPr>
      <w:rPr>
        <w:rFonts w:ascii="Symbol" w:hAnsi="Symbol" w:hint="default"/>
      </w:rPr>
    </w:lvl>
    <w:lvl w:ilvl="7" w:tplc="04090003" w:tentative="1">
      <w:start w:val="1"/>
      <w:numFmt w:val="bullet"/>
      <w:lvlText w:val="o"/>
      <w:lvlJc w:val="left"/>
      <w:pPr>
        <w:ind w:left="5380" w:hanging="360"/>
      </w:pPr>
      <w:rPr>
        <w:rFonts w:ascii="Courier New" w:hAnsi="Courier New" w:cs="Courier New" w:hint="default"/>
      </w:rPr>
    </w:lvl>
    <w:lvl w:ilvl="8" w:tplc="04090005" w:tentative="1">
      <w:start w:val="1"/>
      <w:numFmt w:val="bullet"/>
      <w:lvlText w:val=""/>
      <w:lvlJc w:val="left"/>
      <w:pPr>
        <w:ind w:left="6100" w:hanging="360"/>
      </w:pPr>
      <w:rPr>
        <w:rFonts w:ascii="Wingdings" w:hAnsi="Wingdings" w:hint="default"/>
      </w:rPr>
    </w:lvl>
  </w:abstractNum>
  <w:abstractNum w:abstractNumId="31" w15:restartNumberingAfterBreak="0">
    <w:nsid w:val="641309CF"/>
    <w:multiLevelType w:val="hybridMultilevel"/>
    <w:tmpl w:val="0C267EA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94CF442"/>
    <w:multiLevelType w:val="hybridMultilevel"/>
    <w:tmpl w:val="BE7AF4E8"/>
    <w:lvl w:ilvl="0" w:tplc="1C56771E">
      <w:start w:val="1"/>
      <w:numFmt w:val="bullet"/>
      <w:lvlText w:val=""/>
      <w:lvlJc w:val="left"/>
      <w:pPr>
        <w:ind w:left="580" w:hanging="360"/>
      </w:pPr>
      <w:rPr>
        <w:rFonts w:ascii="Symbol" w:hAnsi="Symbol" w:hint="default"/>
      </w:rPr>
    </w:lvl>
    <w:lvl w:ilvl="1" w:tplc="593A5D20">
      <w:start w:val="1"/>
      <w:numFmt w:val="bullet"/>
      <w:lvlText w:val="o"/>
      <w:lvlJc w:val="left"/>
      <w:pPr>
        <w:ind w:left="1300" w:hanging="360"/>
      </w:pPr>
      <w:rPr>
        <w:rFonts w:ascii="Courier New" w:hAnsi="Courier New" w:hint="default"/>
      </w:rPr>
    </w:lvl>
    <w:lvl w:ilvl="2" w:tplc="F61C43FA">
      <w:start w:val="1"/>
      <w:numFmt w:val="bullet"/>
      <w:lvlText w:val=""/>
      <w:lvlJc w:val="left"/>
      <w:pPr>
        <w:ind w:left="2020" w:hanging="360"/>
      </w:pPr>
      <w:rPr>
        <w:rFonts w:ascii="Wingdings" w:hAnsi="Wingdings" w:hint="default"/>
      </w:rPr>
    </w:lvl>
    <w:lvl w:ilvl="3" w:tplc="60983E44">
      <w:start w:val="1"/>
      <w:numFmt w:val="bullet"/>
      <w:lvlText w:val=""/>
      <w:lvlJc w:val="left"/>
      <w:pPr>
        <w:ind w:left="2740" w:hanging="360"/>
      </w:pPr>
      <w:rPr>
        <w:rFonts w:ascii="Symbol" w:hAnsi="Symbol" w:hint="default"/>
      </w:rPr>
    </w:lvl>
    <w:lvl w:ilvl="4" w:tplc="46FCA792">
      <w:start w:val="1"/>
      <w:numFmt w:val="bullet"/>
      <w:lvlText w:val="o"/>
      <w:lvlJc w:val="left"/>
      <w:pPr>
        <w:ind w:left="3460" w:hanging="360"/>
      </w:pPr>
      <w:rPr>
        <w:rFonts w:ascii="Courier New" w:hAnsi="Courier New" w:hint="default"/>
      </w:rPr>
    </w:lvl>
    <w:lvl w:ilvl="5" w:tplc="22E03234">
      <w:start w:val="1"/>
      <w:numFmt w:val="bullet"/>
      <w:lvlText w:val=""/>
      <w:lvlJc w:val="left"/>
      <w:pPr>
        <w:ind w:left="4180" w:hanging="360"/>
      </w:pPr>
      <w:rPr>
        <w:rFonts w:ascii="Wingdings" w:hAnsi="Wingdings" w:hint="default"/>
      </w:rPr>
    </w:lvl>
    <w:lvl w:ilvl="6" w:tplc="74D47CC6">
      <w:start w:val="1"/>
      <w:numFmt w:val="bullet"/>
      <w:lvlText w:val=""/>
      <w:lvlJc w:val="left"/>
      <w:pPr>
        <w:ind w:left="4900" w:hanging="360"/>
      </w:pPr>
      <w:rPr>
        <w:rFonts w:ascii="Symbol" w:hAnsi="Symbol" w:hint="default"/>
      </w:rPr>
    </w:lvl>
    <w:lvl w:ilvl="7" w:tplc="311AFB82">
      <w:start w:val="1"/>
      <w:numFmt w:val="bullet"/>
      <w:lvlText w:val="o"/>
      <w:lvlJc w:val="left"/>
      <w:pPr>
        <w:ind w:left="5620" w:hanging="360"/>
      </w:pPr>
      <w:rPr>
        <w:rFonts w:ascii="Courier New" w:hAnsi="Courier New" w:hint="default"/>
      </w:rPr>
    </w:lvl>
    <w:lvl w:ilvl="8" w:tplc="2E4EE89E">
      <w:start w:val="1"/>
      <w:numFmt w:val="bullet"/>
      <w:lvlText w:val=""/>
      <w:lvlJc w:val="left"/>
      <w:pPr>
        <w:ind w:left="6340" w:hanging="360"/>
      </w:pPr>
      <w:rPr>
        <w:rFonts w:ascii="Wingdings" w:hAnsi="Wingdings" w:hint="default"/>
      </w:rPr>
    </w:lvl>
  </w:abstractNum>
  <w:abstractNum w:abstractNumId="33" w15:restartNumberingAfterBreak="0">
    <w:nsid w:val="6DA51F17"/>
    <w:multiLevelType w:val="hybridMultilevel"/>
    <w:tmpl w:val="0EEE198E"/>
    <w:lvl w:ilvl="0" w:tplc="AF48F21E">
      <w:start w:val="1"/>
      <w:numFmt w:val="bullet"/>
      <w:lvlText w:val=""/>
      <w:lvlJc w:val="left"/>
      <w:pPr>
        <w:ind w:left="360" w:hanging="360"/>
      </w:pPr>
      <w:rPr>
        <w:rFonts w:ascii="Symbol" w:hAnsi="Symbol" w:hint="default"/>
      </w:rPr>
    </w:lvl>
    <w:lvl w:ilvl="1" w:tplc="E8B89102">
      <w:start w:val="1"/>
      <w:numFmt w:val="bullet"/>
      <w:lvlText w:val="o"/>
      <w:lvlJc w:val="left"/>
      <w:pPr>
        <w:ind w:left="1080" w:hanging="360"/>
      </w:pPr>
      <w:rPr>
        <w:rFonts w:ascii="Courier New" w:hAnsi="Courier New" w:hint="default"/>
      </w:rPr>
    </w:lvl>
    <w:lvl w:ilvl="2" w:tplc="5F06C86A">
      <w:start w:val="1"/>
      <w:numFmt w:val="bullet"/>
      <w:lvlText w:val=""/>
      <w:lvlJc w:val="left"/>
      <w:pPr>
        <w:ind w:left="1800" w:hanging="360"/>
      </w:pPr>
      <w:rPr>
        <w:rFonts w:ascii="Wingdings" w:hAnsi="Wingdings" w:hint="default"/>
      </w:rPr>
    </w:lvl>
    <w:lvl w:ilvl="3" w:tplc="097AD550">
      <w:start w:val="1"/>
      <w:numFmt w:val="bullet"/>
      <w:lvlText w:val=""/>
      <w:lvlJc w:val="left"/>
      <w:pPr>
        <w:ind w:left="2520" w:hanging="360"/>
      </w:pPr>
      <w:rPr>
        <w:rFonts w:ascii="Symbol" w:hAnsi="Symbol" w:hint="default"/>
      </w:rPr>
    </w:lvl>
    <w:lvl w:ilvl="4" w:tplc="0F104426">
      <w:start w:val="1"/>
      <w:numFmt w:val="bullet"/>
      <w:lvlText w:val="o"/>
      <w:lvlJc w:val="left"/>
      <w:pPr>
        <w:ind w:left="3240" w:hanging="360"/>
      </w:pPr>
      <w:rPr>
        <w:rFonts w:ascii="Courier New" w:hAnsi="Courier New" w:hint="default"/>
      </w:rPr>
    </w:lvl>
    <w:lvl w:ilvl="5" w:tplc="B19C48D8">
      <w:start w:val="1"/>
      <w:numFmt w:val="bullet"/>
      <w:lvlText w:val=""/>
      <w:lvlJc w:val="left"/>
      <w:pPr>
        <w:ind w:left="3960" w:hanging="360"/>
      </w:pPr>
      <w:rPr>
        <w:rFonts w:ascii="Wingdings" w:hAnsi="Wingdings" w:hint="default"/>
      </w:rPr>
    </w:lvl>
    <w:lvl w:ilvl="6" w:tplc="F7F41760">
      <w:start w:val="1"/>
      <w:numFmt w:val="bullet"/>
      <w:lvlText w:val=""/>
      <w:lvlJc w:val="left"/>
      <w:pPr>
        <w:ind w:left="4680" w:hanging="360"/>
      </w:pPr>
      <w:rPr>
        <w:rFonts w:ascii="Symbol" w:hAnsi="Symbol" w:hint="default"/>
      </w:rPr>
    </w:lvl>
    <w:lvl w:ilvl="7" w:tplc="3D58BD12">
      <w:start w:val="1"/>
      <w:numFmt w:val="bullet"/>
      <w:lvlText w:val="o"/>
      <w:lvlJc w:val="left"/>
      <w:pPr>
        <w:ind w:left="5400" w:hanging="360"/>
      </w:pPr>
      <w:rPr>
        <w:rFonts w:ascii="Courier New" w:hAnsi="Courier New" w:hint="default"/>
      </w:rPr>
    </w:lvl>
    <w:lvl w:ilvl="8" w:tplc="F1FC192E">
      <w:start w:val="1"/>
      <w:numFmt w:val="bullet"/>
      <w:lvlText w:val=""/>
      <w:lvlJc w:val="left"/>
      <w:pPr>
        <w:ind w:left="6120" w:hanging="360"/>
      </w:pPr>
      <w:rPr>
        <w:rFonts w:ascii="Wingdings" w:hAnsi="Wingdings" w:hint="default"/>
      </w:rPr>
    </w:lvl>
  </w:abstractNum>
  <w:abstractNum w:abstractNumId="34" w15:restartNumberingAfterBreak="0">
    <w:nsid w:val="710A655D"/>
    <w:multiLevelType w:val="hybridMultilevel"/>
    <w:tmpl w:val="3A24E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191CD9"/>
    <w:multiLevelType w:val="hybridMultilevel"/>
    <w:tmpl w:val="EBC6A5A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93051C9"/>
    <w:multiLevelType w:val="hybridMultilevel"/>
    <w:tmpl w:val="3B4C5FCA"/>
    <w:lvl w:ilvl="0" w:tplc="30E07D52">
      <w:start w:val="1"/>
      <w:numFmt w:val="bullet"/>
      <w:lvlText w:val=""/>
      <w:lvlJc w:val="left"/>
      <w:pPr>
        <w:ind w:left="720" w:hanging="360"/>
      </w:pPr>
      <w:rPr>
        <w:rFonts w:ascii="Symbol" w:hAnsi="Symbol" w:hint="default"/>
      </w:rPr>
    </w:lvl>
    <w:lvl w:ilvl="1" w:tplc="2BC6C118">
      <w:start w:val="1"/>
      <w:numFmt w:val="bullet"/>
      <w:lvlText w:val="o"/>
      <w:lvlJc w:val="left"/>
      <w:pPr>
        <w:ind w:left="1440" w:hanging="360"/>
      </w:pPr>
      <w:rPr>
        <w:rFonts w:ascii="Courier New" w:hAnsi="Courier New" w:hint="default"/>
      </w:rPr>
    </w:lvl>
    <w:lvl w:ilvl="2" w:tplc="4606A112">
      <w:start w:val="1"/>
      <w:numFmt w:val="bullet"/>
      <w:lvlText w:val=""/>
      <w:lvlJc w:val="left"/>
      <w:pPr>
        <w:ind w:left="2160" w:hanging="360"/>
      </w:pPr>
      <w:rPr>
        <w:rFonts w:ascii="Wingdings" w:hAnsi="Wingdings" w:hint="default"/>
      </w:rPr>
    </w:lvl>
    <w:lvl w:ilvl="3" w:tplc="9FCE3414">
      <w:start w:val="1"/>
      <w:numFmt w:val="bullet"/>
      <w:lvlText w:val=""/>
      <w:lvlJc w:val="left"/>
      <w:pPr>
        <w:ind w:left="2880" w:hanging="360"/>
      </w:pPr>
      <w:rPr>
        <w:rFonts w:ascii="Symbol" w:hAnsi="Symbol" w:hint="default"/>
      </w:rPr>
    </w:lvl>
    <w:lvl w:ilvl="4" w:tplc="2CECE8C2">
      <w:start w:val="1"/>
      <w:numFmt w:val="bullet"/>
      <w:lvlText w:val="o"/>
      <w:lvlJc w:val="left"/>
      <w:pPr>
        <w:ind w:left="3600" w:hanging="360"/>
      </w:pPr>
      <w:rPr>
        <w:rFonts w:ascii="Courier New" w:hAnsi="Courier New" w:hint="default"/>
      </w:rPr>
    </w:lvl>
    <w:lvl w:ilvl="5" w:tplc="D92895BE">
      <w:start w:val="1"/>
      <w:numFmt w:val="bullet"/>
      <w:lvlText w:val=""/>
      <w:lvlJc w:val="left"/>
      <w:pPr>
        <w:ind w:left="4320" w:hanging="360"/>
      </w:pPr>
      <w:rPr>
        <w:rFonts w:ascii="Wingdings" w:hAnsi="Wingdings" w:hint="default"/>
      </w:rPr>
    </w:lvl>
    <w:lvl w:ilvl="6" w:tplc="2D52ED58">
      <w:start w:val="1"/>
      <w:numFmt w:val="bullet"/>
      <w:lvlText w:val=""/>
      <w:lvlJc w:val="left"/>
      <w:pPr>
        <w:ind w:left="5040" w:hanging="360"/>
      </w:pPr>
      <w:rPr>
        <w:rFonts w:ascii="Symbol" w:hAnsi="Symbol" w:hint="default"/>
      </w:rPr>
    </w:lvl>
    <w:lvl w:ilvl="7" w:tplc="CC22BEB8">
      <w:start w:val="1"/>
      <w:numFmt w:val="bullet"/>
      <w:lvlText w:val="o"/>
      <w:lvlJc w:val="left"/>
      <w:pPr>
        <w:ind w:left="5760" w:hanging="360"/>
      </w:pPr>
      <w:rPr>
        <w:rFonts w:ascii="Courier New" w:hAnsi="Courier New" w:hint="default"/>
      </w:rPr>
    </w:lvl>
    <w:lvl w:ilvl="8" w:tplc="41FE2B6E">
      <w:start w:val="1"/>
      <w:numFmt w:val="bullet"/>
      <w:lvlText w:val=""/>
      <w:lvlJc w:val="left"/>
      <w:pPr>
        <w:ind w:left="6480" w:hanging="360"/>
      </w:pPr>
      <w:rPr>
        <w:rFonts w:ascii="Wingdings" w:hAnsi="Wingdings" w:hint="default"/>
      </w:rPr>
    </w:lvl>
  </w:abstractNum>
  <w:abstractNum w:abstractNumId="37" w15:restartNumberingAfterBreak="0">
    <w:nsid w:val="7E8D3A10"/>
    <w:multiLevelType w:val="hybridMultilevel"/>
    <w:tmpl w:val="6BD2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4579481">
    <w:abstractNumId w:val="33"/>
  </w:num>
  <w:num w:numId="2" w16cid:durableId="1062367718">
    <w:abstractNumId w:val="36"/>
  </w:num>
  <w:num w:numId="3" w16cid:durableId="702678741">
    <w:abstractNumId w:val="32"/>
  </w:num>
  <w:num w:numId="4" w16cid:durableId="2098283877">
    <w:abstractNumId w:val="11"/>
  </w:num>
  <w:num w:numId="5" w16cid:durableId="1399212432">
    <w:abstractNumId w:val="3"/>
  </w:num>
  <w:num w:numId="6" w16cid:durableId="1458377527">
    <w:abstractNumId w:val="23"/>
  </w:num>
  <w:num w:numId="7" w16cid:durableId="89086170">
    <w:abstractNumId w:val="20"/>
  </w:num>
  <w:num w:numId="8" w16cid:durableId="436753064">
    <w:abstractNumId w:val="14"/>
  </w:num>
  <w:num w:numId="9" w16cid:durableId="344982785">
    <w:abstractNumId w:val="8"/>
  </w:num>
  <w:num w:numId="10" w16cid:durableId="2019191073">
    <w:abstractNumId w:val="28"/>
  </w:num>
  <w:num w:numId="11" w16cid:durableId="696083431">
    <w:abstractNumId w:val="9"/>
  </w:num>
  <w:num w:numId="12" w16cid:durableId="1520700571">
    <w:abstractNumId w:val="17"/>
  </w:num>
  <w:num w:numId="13" w16cid:durableId="1910339721">
    <w:abstractNumId w:val="19"/>
  </w:num>
  <w:num w:numId="14" w16cid:durableId="844635862">
    <w:abstractNumId w:val="6"/>
  </w:num>
  <w:num w:numId="15" w16cid:durableId="751390402">
    <w:abstractNumId w:val="37"/>
  </w:num>
  <w:num w:numId="16" w16cid:durableId="45298693">
    <w:abstractNumId w:val="18"/>
  </w:num>
  <w:num w:numId="17" w16cid:durableId="175115482">
    <w:abstractNumId w:val="10"/>
  </w:num>
  <w:num w:numId="18" w16cid:durableId="1615018556">
    <w:abstractNumId w:val="21"/>
  </w:num>
  <w:num w:numId="19" w16cid:durableId="1768694028">
    <w:abstractNumId w:val="1"/>
  </w:num>
  <w:num w:numId="20" w16cid:durableId="266742865">
    <w:abstractNumId w:val="22"/>
  </w:num>
  <w:num w:numId="21" w16cid:durableId="1062412123">
    <w:abstractNumId w:val="7"/>
  </w:num>
  <w:num w:numId="22" w16cid:durableId="1279675792">
    <w:abstractNumId w:val="26"/>
  </w:num>
  <w:num w:numId="23" w16cid:durableId="283004005">
    <w:abstractNumId w:val="35"/>
  </w:num>
  <w:num w:numId="24" w16cid:durableId="1742942846">
    <w:abstractNumId w:val="24"/>
  </w:num>
  <w:num w:numId="25" w16cid:durableId="1081676954">
    <w:abstractNumId w:val="0"/>
  </w:num>
  <w:num w:numId="26" w16cid:durableId="583224423">
    <w:abstractNumId w:val="27"/>
  </w:num>
  <w:num w:numId="27" w16cid:durableId="1136070928">
    <w:abstractNumId w:val="15"/>
  </w:num>
  <w:num w:numId="28" w16cid:durableId="245313093">
    <w:abstractNumId w:val="12"/>
  </w:num>
  <w:num w:numId="29" w16cid:durableId="1388410798">
    <w:abstractNumId w:val="4"/>
  </w:num>
  <w:num w:numId="30" w16cid:durableId="121122501">
    <w:abstractNumId w:val="30"/>
  </w:num>
  <w:num w:numId="31" w16cid:durableId="185367061">
    <w:abstractNumId w:val="16"/>
  </w:num>
  <w:num w:numId="32" w16cid:durableId="1517890559">
    <w:abstractNumId w:val="13"/>
  </w:num>
  <w:num w:numId="33" w16cid:durableId="930164048">
    <w:abstractNumId w:val="5"/>
  </w:num>
  <w:num w:numId="34" w16cid:durableId="62028646">
    <w:abstractNumId w:val="2"/>
  </w:num>
  <w:num w:numId="35" w16cid:durableId="1817792128">
    <w:abstractNumId w:val="31"/>
  </w:num>
  <w:num w:numId="36" w16cid:durableId="458188172">
    <w:abstractNumId w:val="25"/>
  </w:num>
  <w:num w:numId="37" w16cid:durableId="311956400">
    <w:abstractNumId w:val="29"/>
  </w:num>
  <w:num w:numId="38" w16cid:durableId="116289033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7C9"/>
    <w:rsid w:val="00007B3F"/>
    <w:rsid w:val="00011805"/>
    <w:rsid w:val="00013C7F"/>
    <w:rsid w:val="000364A3"/>
    <w:rsid w:val="000413B9"/>
    <w:rsid w:val="0004527A"/>
    <w:rsid w:val="00072D20"/>
    <w:rsid w:val="00080B67"/>
    <w:rsid w:val="000942BC"/>
    <w:rsid w:val="000A1662"/>
    <w:rsid w:val="000B77BC"/>
    <w:rsid w:val="000C1BFD"/>
    <w:rsid w:val="000C2467"/>
    <w:rsid w:val="000D03FB"/>
    <w:rsid w:val="000E5EBE"/>
    <w:rsid w:val="000F4890"/>
    <w:rsid w:val="00113BEF"/>
    <w:rsid w:val="0011508F"/>
    <w:rsid w:val="0012238B"/>
    <w:rsid w:val="00125809"/>
    <w:rsid w:val="001576AC"/>
    <w:rsid w:val="00190FEB"/>
    <w:rsid w:val="001B4F02"/>
    <w:rsid w:val="001B7A71"/>
    <w:rsid w:val="001C1C9C"/>
    <w:rsid w:val="001E79CB"/>
    <w:rsid w:val="001F177D"/>
    <w:rsid w:val="001F68FD"/>
    <w:rsid w:val="00203332"/>
    <w:rsid w:val="00222ED3"/>
    <w:rsid w:val="0022471F"/>
    <w:rsid w:val="00241F4F"/>
    <w:rsid w:val="002476D8"/>
    <w:rsid w:val="00251898"/>
    <w:rsid w:val="00263DFA"/>
    <w:rsid w:val="00274554"/>
    <w:rsid w:val="00285F29"/>
    <w:rsid w:val="0029546A"/>
    <w:rsid w:val="00296CCB"/>
    <w:rsid w:val="002979B9"/>
    <w:rsid w:val="002C5BFF"/>
    <w:rsid w:val="003075BD"/>
    <w:rsid w:val="003101B1"/>
    <w:rsid w:val="0032151E"/>
    <w:rsid w:val="00350D36"/>
    <w:rsid w:val="0037013D"/>
    <w:rsid w:val="0037343A"/>
    <w:rsid w:val="003802C0"/>
    <w:rsid w:val="00380983"/>
    <w:rsid w:val="00380A50"/>
    <w:rsid w:val="003841ED"/>
    <w:rsid w:val="00393003"/>
    <w:rsid w:val="00397254"/>
    <w:rsid w:val="003B1D31"/>
    <w:rsid w:val="003C45FC"/>
    <w:rsid w:val="003D3D89"/>
    <w:rsid w:val="00407E7F"/>
    <w:rsid w:val="004120D3"/>
    <w:rsid w:val="00426517"/>
    <w:rsid w:val="004358EA"/>
    <w:rsid w:val="00441AA7"/>
    <w:rsid w:val="00474039"/>
    <w:rsid w:val="00480F63"/>
    <w:rsid w:val="004A598C"/>
    <w:rsid w:val="004B2B8C"/>
    <w:rsid w:val="004B37EF"/>
    <w:rsid w:val="004C70A8"/>
    <w:rsid w:val="004D08FD"/>
    <w:rsid w:val="004D0FC6"/>
    <w:rsid w:val="004D1027"/>
    <w:rsid w:val="004D2A20"/>
    <w:rsid w:val="004D2F1F"/>
    <w:rsid w:val="004E1154"/>
    <w:rsid w:val="004E6585"/>
    <w:rsid w:val="004F0BE3"/>
    <w:rsid w:val="004F1261"/>
    <w:rsid w:val="004F294C"/>
    <w:rsid w:val="004F6A11"/>
    <w:rsid w:val="00502527"/>
    <w:rsid w:val="005033E3"/>
    <w:rsid w:val="00504C5B"/>
    <w:rsid w:val="00525FE4"/>
    <w:rsid w:val="00527288"/>
    <w:rsid w:val="00543F7A"/>
    <w:rsid w:val="005715B9"/>
    <w:rsid w:val="0057376E"/>
    <w:rsid w:val="00581216"/>
    <w:rsid w:val="005C071B"/>
    <w:rsid w:val="005F604E"/>
    <w:rsid w:val="00600FE1"/>
    <w:rsid w:val="0060102A"/>
    <w:rsid w:val="006037AD"/>
    <w:rsid w:val="00603C5F"/>
    <w:rsid w:val="006141CE"/>
    <w:rsid w:val="00622D52"/>
    <w:rsid w:val="00634CDF"/>
    <w:rsid w:val="006376C9"/>
    <w:rsid w:val="0064091D"/>
    <w:rsid w:val="0064789B"/>
    <w:rsid w:val="0065131A"/>
    <w:rsid w:val="006E65A0"/>
    <w:rsid w:val="006F4A5F"/>
    <w:rsid w:val="00710AAD"/>
    <w:rsid w:val="007129BE"/>
    <w:rsid w:val="00737793"/>
    <w:rsid w:val="00740210"/>
    <w:rsid w:val="00766E09"/>
    <w:rsid w:val="00775165"/>
    <w:rsid w:val="00776E3D"/>
    <w:rsid w:val="00786F23"/>
    <w:rsid w:val="007A1A93"/>
    <w:rsid w:val="007A1F47"/>
    <w:rsid w:val="007B2521"/>
    <w:rsid w:val="007B52C1"/>
    <w:rsid w:val="007C1C4D"/>
    <w:rsid w:val="007C2372"/>
    <w:rsid w:val="007D2A5B"/>
    <w:rsid w:val="007D3C78"/>
    <w:rsid w:val="007D7357"/>
    <w:rsid w:val="007D7956"/>
    <w:rsid w:val="007E74C8"/>
    <w:rsid w:val="008007E1"/>
    <w:rsid w:val="008034D3"/>
    <w:rsid w:val="008071DE"/>
    <w:rsid w:val="008138E9"/>
    <w:rsid w:val="008343EE"/>
    <w:rsid w:val="00841486"/>
    <w:rsid w:val="00846D7A"/>
    <w:rsid w:val="00853C5A"/>
    <w:rsid w:val="00862DBF"/>
    <w:rsid w:val="00873F50"/>
    <w:rsid w:val="008860F6"/>
    <w:rsid w:val="00891865"/>
    <w:rsid w:val="008A69CD"/>
    <w:rsid w:val="008B39AD"/>
    <w:rsid w:val="008C5468"/>
    <w:rsid w:val="008D2D23"/>
    <w:rsid w:val="008F5639"/>
    <w:rsid w:val="00920EF0"/>
    <w:rsid w:val="0093000E"/>
    <w:rsid w:val="00931AA2"/>
    <w:rsid w:val="00936A8A"/>
    <w:rsid w:val="00941BF3"/>
    <w:rsid w:val="00943D5F"/>
    <w:rsid w:val="00945320"/>
    <w:rsid w:val="009536AE"/>
    <w:rsid w:val="00995C56"/>
    <w:rsid w:val="009A5524"/>
    <w:rsid w:val="009B1D1C"/>
    <w:rsid w:val="009C030E"/>
    <w:rsid w:val="009D31DA"/>
    <w:rsid w:val="009E2D42"/>
    <w:rsid w:val="00A25CC3"/>
    <w:rsid w:val="00A26A58"/>
    <w:rsid w:val="00A27D53"/>
    <w:rsid w:val="00A67E92"/>
    <w:rsid w:val="00A9040C"/>
    <w:rsid w:val="00A90705"/>
    <w:rsid w:val="00AA6A38"/>
    <w:rsid w:val="00AC1C0F"/>
    <w:rsid w:val="00AD0F06"/>
    <w:rsid w:val="00AF5AF6"/>
    <w:rsid w:val="00B05E8B"/>
    <w:rsid w:val="00B10FF5"/>
    <w:rsid w:val="00B16C97"/>
    <w:rsid w:val="00B200E4"/>
    <w:rsid w:val="00B5281B"/>
    <w:rsid w:val="00B5428E"/>
    <w:rsid w:val="00B554BB"/>
    <w:rsid w:val="00B66292"/>
    <w:rsid w:val="00B83A7A"/>
    <w:rsid w:val="00B84258"/>
    <w:rsid w:val="00B90D29"/>
    <w:rsid w:val="00BB2D50"/>
    <w:rsid w:val="00BC1732"/>
    <w:rsid w:val="00BC73AB"/>
    <w:rsid w:val="00BD6031"/>
    <w:rsid w:val="00BD762E"/>
    <w:rsid w:val="00BD7B69"/>
    <w:rsid w:val="00BE1EC0"/>
    <w:rsid w:val="00BF1349"/>
    <w:rsid w:val="00BF3EDE"/>
    <w:rsid w:val="00C109CF"/>
    <w:rsid w:val="00C16DDC"/>
    <w:rsid w:val="00C32197"/>
    <w:rsid w:val="00C57E9D"/>
    <w:rsid w:val="00C66DA4"/>
    <w:rsid w:val="00C91832"/>
    <w:rsid w:val="00C9409D"/>
    <w:rsid w:val="00CA4441"/>
    <w:rsid w:val="00CE0A00"/>
    <w:rsid w:val="00D14215"/>
    <w:rsid w:val="00D16368"/>
    <w:rsid w:val="00D218D8"/>
    <w:rsid w:val="00D23DB1"/>
    <w:rsid w:val="00D308CB"/>
    <w:rsid w:val="00D44972"/>
    <w:rsid w:val="00D45D1B"/>
    <w:rsid w:val="00D63D32"/>
    <w:rsid w:val="00D71B78"/>
    <w:rsid w:val="00D73431"/>
    <w:rsid w:val="00D86863"/>
    <w:rsid w:val="00D92DB3"/>
    <w:rsid w:val="00D960C9"/>
    <w:rsid w:val="00DA68FC"/>
    <w:rsid w:val="00DF0C19"/>
    <w:rsid w:val="00DF3E60"/>
    <w:rsid w:val="00DF4BB5"/>
    <w:rsid w:val="00E00603"/>
    <w:rsid w:val="00E03D67"/>
    <w:rsid w:val="00E10875"/>
    <w:rsid w:val="00E11F87"/>
    <w:rsid w:val="00E171A8"/>
    <w:rsid w:val="00E263D8"/>
    <w:rsid w:val="00E26A87"/>
    <w:rsid w:val="00E324F4"/>
    <w:rsid w:val="00E34023"/>
    <w:rsid w:val="00E34300"/>
    <w:rsid w:val="00E46013"/>
    <w:rsid w:val="00E64834"/>
    <w:rsid w:val="00E67D96"/>
    <w:rsid w:val="00E7529C"/>
    <w:rsid w:val="00E77E62"/>
    <w:rsid w:val="00ED15EA"/>
    <w:rsid w:val="00EE23C6"/>
    <w:rsid w:val="00EF740F"/>
    <w:rsid w:val="00F02343"/>
    <w:rsid w:val="00F103C1"/>
    <w:rsid w:val="00F23147"/>
    <w:rsid w:val="00F246A5"/>
    <w:rsid w:val="00F25071"/>
    <w:rsid w:val="00F308EC"/>
    <w:rsid w:val="00F45ACE"/>
    <w:rsid w:val="00F45AE0"/>
    <w:rsid w:val="00F50E25"/>
    <w:rsid w:val="00F515C0"/>
    <w:rsid w:val="00F5300C"/>
    <w:rsid w:val="00F56FB7"/>
    <w:rsid w:val="00F667C9"/>
    <w:rsid w:val="00F67AB1"/>
    <w:rsid w:val="00F71F46"/>
    <w:rsid w:val="00F8286D"/>
    <w:rsid w:val="00F947F8"/>
    <w:rsid w:val="00F9563E"/>
    <w:rsid w:val="00FB2DD7"/>
    <w:rsid w:val="00FC042A"/>
    <w:rsid w:val="00FD5EE6"/>
    <w:rsid w:val="00FD6F3E"/>
    <w:rsid w:val="00FE17E2"/>
    <w:rsid w:val="01222808"/>
    <w:rsid w:val="015AD521"/>
    <w:rsid w:val="01623D97"/>
    <w:rsid w:val="01980C6B"/>
    <w:rsid w:val="01DF494F"/>
    <w:rsid w:val="02641571"/>
    <w:rsid w:val="02658383"/>
    <w:rsid w:val="031FD70A"/>
    <w:rsid w:val="0324C320"/>
    <w:rsid w:val="0349E134"/>
    <w:rsid w:val="04638C3E"/>
    <w:rsid w:val="04B3068F"/>
    <w:rsid w:val="05148ED5"/>
    <w:rsid w:val="05BFDCA9"/>
    <w:rsid w:val="0623D9B4"/>
    <w:rsid w:val="0660EDCF"/>
    <w:rsid w:val="06CD0FCE"/>
    <w:rsid w:val="0745261A"/>
    <w:rsid w:val="0778210A"/>
    <w:rsid w:val="078FA562"/>
    <w:rsid w:val="0877428A"/>
    <w:rsid w:val="08AB81D3"/>
    <w:rsid w:val="08B04B0B"/>
    <w:rsid w:val="091FDF95"/>
    <w:rsid w:val="0958C4D5"/>
    <w:rsid w:val="09657A3F"/>
    <w:rsid w:val="09C5F282"/>
    <w:rsid w:val="09E625C1"/>
    <w:rsid w:val="0A1B405E"/>
    <w:rsid w:val="0A51D5C0"/>
    <w:rsid w:val="0A5BBD6F"/>
    <w:rsid w:val="0A9D64B4"/>
    <w:rsid w:val="0AF5D318"/>
    <w:rsid w:val="0B2C9524"/>
    <w:rsid w:val="0B426975"/>
    <w:rsid w:val="0CB076CA"/>
    <w:rsid w:val="0D1C0AEC"/>
    <w:rsid w:val="0D25D608"/>
    <w:rsid w:val="0D2AE90A"/>
    <w:rsid w:val="0D31C157"/>
    <w:rsid w:val="0D44344A"/>
    <w:rsid w:val="0D50AF45"/>
    <w:rsid w:val="0D576572"/>
    <w:rsid w:val="0D8724AC"/>
    <w:rsid w:val="0E5DA8EC"/>
    <w:rsid w:val="0EF6D306"/>
    <w:rsid w:val="0FD4F00A"/>
    <w:rsid w:val="1049FFCB"/>
    <w:rsid w:val="10550453"/>
    <w:rsid w:val="10973B67"/>
    <w:rsid w:val="11020694"/>
    <w:rsid w:val="11F2DDC1"/>
    <w:rsid w:val="1201FCBE"/>
    <w:rsid w:val="125BFDB3"/>
    <w:rsid w:val="1378051E"/>
    <w:rsid w:val="13F7CA97"/>
    <w:rsid w:val="1519B5CE"/>
    <w:rsid w:val="1561273A"/>
    <w:rsid w:val="159F5AE4"/>
    <w:rsid w:val="15BABBC0"/>
    <w:rsid w:val="161FE083"/>
    <w:rsid w:val="1695C654"/>
    <w:rsid w:val="16E65713"/>
    <w:rsid w:val="1742370A"/>
    <w:rsid w:val="17714C9A"/>
    <w:rsid w:val="17FE1A73"/>
    <w:rsid w:val="1802603D"/>
    <w:rsid w:val="19208534"/>
    <w:rsid w:val="19773DBD"/>
    <w:rsid w:val="19B6635F"/>
    <w:rsid w:val="19D4F3A0"/>
    <w:rsid w:val="1A1DB751"/>
    <w:rsid w:val="1A7EE0EA"/>
    <w:rsid w:val="1AE8D63C"/>
    <w:rsid w:val="1C04585F"/>
    <w:rsid w:val="1C402351"/>
    <w:rsid w:val="1C4371D5"/>
    <w:rsid w:val="1CB13FF4"/>
    <w:rsid w:val="1CC3E5A5"/>
    <w:rsid w:val="1D4B25D0"/>
    <w:rsid w:val="1DC09618"/>
    <w:rsid w:val="1DC0E053"/>
    <w:rsid w:val="1DD8CC3E"/>
    <w:rsid w:val="1E3F3FBC"/>
    <w:rsid w:val="1E4A8F68"/>
    <w:rsid w:val="1E9C8427"/>
    <w:rsid w:val="1EC9DC71"/>
    <w:rsid w:val="1F5A6F8A"/>
    <w:rsid w:val="1FF33074"/>
    <w:rsid w:val="2037F01C"/>
    <w:rsid w:val="203E6A66"/>
    <w:rsid w:val="20A5568D"/>
    <w:rsid w:val="20CF1A5C"/>
    <w:rsid w:val="2154EB50"/>
    <w:rsid w:val="21A58498"/>
    <w:rsid w:val="21BD201F"/>
    <w:rsid w:val="22009915"/>
    <w:rsid w:val="223945D4"/>
    <w:rsid w:val="227EECDA"/>
    <w:rsid w:val="22F6F6D4"/>
    <w:rsid w:val="233DA76A"/>
    <w:rsid w:val="235D51DA"/>
    <w:rsid w:val="238A5DAA"/>
    <w:rsid w:val="238A9EB4"/>
    <w:rsid w:val="23943F0E"/>
    <w:rsid w:val="23A27BE4"/>
    <w:rsid w:val="2412DD29"/>
    <w:rsid w:val="247562B7"/>
    <w:rsid w:val="24F1404B"/>
    <w:rsid w:val="2500B6B7"/>
    <w:rsid w:val="250F2FC2"/>
    <w:rsid w:val="25DDC8FC"/>
    <w:rsid w:val="25E08F22"/>
    <w:rsid w:val="25F1C332"/>
    <w:rsid w:val="264258F4"/>
    <w:rsid w:val="265234F8"/>
    <w:rsid w:val="272F7F6C"/>
    <w:rsid w:val="275EBB73"/>
    <w:rsid w:val="28094EA3"/>
    <w:rsid w:val="28208DA4"/>
    <w:rsid w:val="2820BDF1"/>
    <w:rsid w:val="289139A8"/>
    <w:rsid w:val="28AF9706"/>
    <w:rsid w:val="28D1D3B5"/>
    <w:rsid w:val="28EB4DF1"/>
    <w:rsid w:val="29232D33"/>
    <w:rsid w:val="293702DB"/>
    <w:rsid w:val="299BB605"/>
    <w:rsid w:val="2A7A3208"/>
    <w:rsid w:val="2AA59D60"/>
    <w:rsid w:val="2B0C4B13"/>
    <w:rsid w:val="2B5A7923"/>
    <w:rsid w:val="2BE337A7"/>
    <w:rsid w:val="2BE5F270"/>
    <w:rsid w:val="2BF12A1A"/>
    <w:rsid w:val="2D10F93E"/>
    <w:rsid w:val="2DA647FF"/>
    <w:rsid w:val="2DA68A2D"/>
    <w:rsid w:val="2DDD63A8"/>
    <w:rsid w:val="2E19004B"/>
    <w:rsid w:val="2E5E1845"/>
    <w:rsid w:val="2EFECC78"/>
    <w:rsid w:val="2F0E95C5"/>
    <w:rsid w:val="2FDBF266"/>
    <w:rsid w:val="30F5123D"/>
    <w:rsid w:val="31046CEB"/>
    <w:rsid w:val="3246D9A4"/>
    <w:rsid w:val="32548246"/>
    <w:rsid w:val="33015875"/>
    <w:rsid w:val="337601B3"/>
    <w:rsid w:val="33DE6EB4"/>
    <w:rsid w:val="34D745EA"/>
    <w:rsid w:val="3545D57F"/>
    <w:rsid w:val="3550470F"/>
    <w:rsid w:val="355270E0"/>
    <w:rsid w:val="358F0D57"/>
    <w:rsid w:val="3593A914"/>
    <w:rsid w:val="36A8E49F"/>
    <w:rsid w:val="36AC69A8"/>
    <w:rsid w:val="36E5B6B0"/>
    <w:rsid w:val="37D7DA88"/>
    <w:rsid w:val="385891F9"/>
    <w:rsid w:val="38DC6F19"/>
    <w:rsid w:val="39063494"/>
    <w:rsid w:val="39CC6DAC"/>
    <w:rsid w:val="3A273A8A"/>
    <w:rsid w:val="3A7AC8F1"/>
    <w:rsid w:val="3AA671AC"/>
    <w:rsid w:val="3B101D11"/>
    <w:rsid w:val="3C1541E3"/>
    <w:rsid w:val="3C17F602"/>
    <w:rsid w:val="3C6DF358"/>
    <w:rsid w:val="3C922FB5"/>
    <w:rsid w:val="3CAFB34A"/>
    <w:rsid w:val="3CBB30A7"/>
    <w:rsid w:val="3CD8C2FB"/>
    <w:rsid w:val="3D625EEE"/>
    <w:rsid w:val="3D70CCC9"/>
    <w:rsid w:val="3E23C09A"/>
    <w:rsid w:val="3E49CD00"/>
    <w:rsid w:val="3E5A00BD"/>
    <w:rsid w:val="3E9E2316"/>
    <w:rsid w:val="3EA6BE15"/>
    <w:rsid w:val="3F269C6E"/>
    <w:rsid w:val="3F346155"/>
    <w:rsid w:val="3FBFEF24"/>
    <w:rsid w:val="4036E51B"/>
    <w:rsid w:val="407A7A47"/>
    <w:rsid w:val="40CD010A"/>
    <w:rsid w:val="40DA1DA2"/>
    <w:rsid w:val="40DE820B"/>
    <w:rsid w:val="412FA3B8"/>
    <w:rsid w:val="416A1FD2"/>
    <w:rsid w:val="416E9466"/>
    <w:rsid w:val="41AB5E6E"/>
    <w:rsid w:val="423103EE"/>
    <w:rsid w:val="4262AB43"/>
    <w:rsid w:val="43365D51"/>
    <w:rsid w:val="43D0D4D0"/>
    <w:rsid w:val="446C3BAA"/>
    <w:rsid w:val="44D3DECB"/>
    <w:rsid w:val="44FA9EBA"/>
    <w:rsid w:val="450137BE"/>
    <w:rsid w:val="45A6E1A2"/>
    <w:rsid w:val="45AC19F2"/>
    <w:rsid w:val="46272872"/>
    <w:rsid w:val="4649E8DE"/>
    <w:rsid w:val="465E03BC"/>
    <w:rsid w:val="46F2578E"/>
    <w:rsid w:val="471E010A"/>
    <w:rsid w:val="480A25F6"/>
    <w:rsid w:val="48C9E5B5"/>
    <w:rsid w:val="48DD5A83"/>
    <w:rsid w:val="49457DDB"/>
    <w:rsid w:val="498472DF"/>
    <w:rsid w:val="4985BAE4"/>
    <w:rsid w:val="4A73D40B"/>
    <w:rsid w:val="4B3C988A"/>
    <w:rsid w:val="4B7AD4A2"/>
    <w:rsid w:val="4BB4E99C"/>
    <w:rsid w:val="4BD20101"/>
    <w:rsid w:val="4BE8A33D"/>
    <w:rsid w:val="4C22765E"/>
    <w:rsid w:val="4C2F6E56"/>
    <w:rsid w:val="4D5545C3"/>
    <w:rsid w:val="4DE7B6CF"/>
    <w:rsid w:val="4E9B9574"/>
    <w:rsid w:val="4F6738A7"/>
    <w:rsid w:val="508B4B40"/>
    <w:rsid w:val="512AAEAE"/>
    <w:rsid w:val="516CD6C9"/>
    <w:rsid w:val="517D0843"/>
    <w:rsid w:val="518AC39D"/>
    <w:rsid w:val="51A3418C"/>
    <w:rsid w:val="5299BB76"/>
    <w:rsid w:val="52C7B7BF"/>
    <w:rsid w:val="53F84970"/>
    <w:rsid w:val="54B3FF62"/>
    <w:rsid w:val="54ED27DB"/>
    <w:rsid w:val="570FAA4C"/>
    <w:rsid w:val="58040773"/>
    <w:rsid w:val="580B1A2F"/>
    <w:rsid w:val="58A01245"/>
    <w:rsid w:val="58FF3088"/>
    <w:rsid w:val="590C3058"/>
    <w:rsid w:val="599D256B"/>
    <w:rsid w:val="59E01D74"/>
    <w:rsid w:val="5ADF625B"/>
    <w:rsid w:val="5B2A4A4E"/>
    <w:rsid w:val="5B682D34"/>
    <w:rsid w:val="5BA21190"/>
    <w:rsid w:val="5BDE5778"/>
    <w:rsid w:val="5C24EBD0"/>
    <w:rsid w:val="5C3AEBDC"/>
    <w:rsid w:val="5C61AC07"/>
    <w:rsid w:val="5C90B40F"/>
    <w:rsid w:val="5CE4C3E8"/>
    <w:rsid w:val="5D233CBE"/>
    <w:rsid w:val="5D55C16B"/>
    <w:rsid w:val="5DB9F218"/>
    <w:rsid w:val="5E409AB2"/>
    <w:rsid w:val="5EFB5417"/>
    <w:rsid w:val="5F14E328"/>
    <w:rsid w:val="5F9CBBC7"/>
    <w:rsid w:val="5FE2B93D"/>
    <w:rsid w:val="60596CA0"/>
    <w:rsid w:val="61284450"/>
    <w:rsid w:val="61690508"/>
    <w:rsid w:val="619F21F3"/>
    <w:rsid w:val="61C6E000"/>
    <w:rsid w:val="639A1766"/>
    <w:rsid w:val="640ABA2E"/>
    <w:rsid w:val="64C69217"/>
    <w:rsid w:val="650D7A30"/>
    <w:rsid w:val="651D154F"/>
    <w:rsid w:val="6582D75F"/>
    <w:rsid w:val="65AD7BD6"/>
    <w:rsid w:val="6632B1C2"/>
    <w:rsid w:val="68752978"/>
    <w:rsid w:val="68E8C1FF"/>
    <w:rsid w:val="6961C1C5"/>
    <w:rsid w:val="6A4D4C8C"/>
    <w:rsid w:val="6A6315EB"/>
    <w:rsid w:val="6A84969E"/>
    <w:rsid w:val="6AA9FC3E"/>
    <w:rsid w:val="6B53C1D8"/>
    <w:rsid w:val="6B7ABC0A"/>
    <w:rsid w:val="6C5DCDD6"/>
    <w:rsid w:val="6C6267B6"/>
    <w:rsid w:val="6C6E3AAD"/>
    <w:rsid w:val="6CED4812"/>
    <w:rsid w:val="6D52E62A"/>
    <w:rsid w:val="6E3372E4"/>
    <w:rsid w:val="6E92059B"/>
    <w:rsid w:val="6E9F7728"/>
    <w:rsid w:val="6F03EC2B"/>
    <w:rsid w:val="6F444F49"/>
    <w:rsid w:val="6F5BFB99"/>
    <w:rsid w:val="6F5D9AD5"/>
    <w:rsid w:val="6FCC6574"/>
    <w:rsid w:val="705F41ED"/>
    <w:rsid w:val="70CD7B08"/>
    <w:rsid w:val="70EDA3D5"/>
    <w:rsid w:val="710BF04B"/>
    <w:rsid w:val="71F8F1A9"/>
    <w:rsid w:val="72B1E4C1"/>
    <w:rsid w:val="72C4EE53"/>
    <w:rsid w:val="73BA7153"/>
    <w:rsid w:val="73C485B8"/>
    <w:rsid w:val="73F75594"/>
    <w:rsid w:val="73FA8639"/>
    <w:rsid w:val="74A6F2FF"/>
    <w:rsid w:val="74ED7CA3"/>
    <w:rsid w:val="752E1E8E"/>
    <w:rsid w:val="7606CD7B"/>
    <w:rsid w:val="764CB3E1"/>
    <w:rsid w:val="76863DC8"/>
    <w:rsid w:val="76E49D98"/>
    <w:rsid w:val="77057EC5"/>
    <w:rsid w:val="772D93B2"/>
    <w:rsid w:val="7763424F"/>
    <w:rsid w:val="78196EFC"/>
    <w:rsid w:val="78908979"/>
    <w:rsid w:val="7A178DC3"/>
    <w:rsid w:val="7A1E536F"/>
    <w:rsid w:val="7A349843"/>
    <w:rsid w:val="7A38E526"/>
    <w:rsid w:val="7A3C3820"/>
    <w:rsid w:val="7B634C5A"/>
    <w:rsid w:val="7B796804"/>
    <w:rsid w:val="7BF330AD"/>
    <w:rsid w:val="7C2FD6A7"/>
    <w:rsid w:val="7CD3A7C7"/>
    <w:rsid w:val="7D35ADB7"/>
    <w:rsid w:val="7D4C1A0F"/>
    <w:rsid w:val="7DAB955C"/>
    <w:rsid w:val="7DE5B343"/>
    <w:rsid w:val="7EE10660"/>
    <w:rsid w:val="7F2C6BDF"/>
    <w:rsid w:val="7FAE26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E8140"/>
  <w15:chartTrackingRefBased/>
  <w15:docId w15:val="{6C6CDEC4-A79C-4C6F-A02A-13DA872E3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S,ft,Fußnote"/>
    <w:basedOn w:val="Normal"/>
    <w:link w:val="FootnoteTextChar"/>
    <w:unhideWhenUsed/>
    <w:qFormat/>
    <w:rsid w:val="00F667C9"/>
    <w:pPr>
      <w:spacing w:after="0" w:line="240" w:lineRule="auto"/>
    </w:pPr>
    <w:rPr>
      <w:sz w:val="20"/>
      <w:szCs w:val="20"/>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basedOn w:val="DefaultParagraphFont"/>
    <w:link w:val="FootnoteText"/>
    <w:rsid w:val="00F667C9"/>
    <w:rPr>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
    <w:link w:val="CharCharCharCharCarChar"/>
    <w:qFormat/>
    <w:rsid w:val="00F667C9"/>
    <w:rPr>
      <w:rFonts w:ascii="Arial" w:hAnsi="Arial"/>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qFormat/>
    <w:rsid w:val="00F667C9"/>
    <w:pPr>
      <w:spacing w:line="240" w:lineRule="exact"/>
      <w:jc w:val="both"/>
    </w:pPr>
    <w:rPr>
      <w:rFonts w:ascii="Arial" w:hAnsi="Arial"/>
      <w:sz w:val="18"/>
      <w:vertAlign w:val="superscript"/>
    </w:rPr>
  </w:style>
  <w:style w:type="paragraph" w:styleId="Header">
    <w:name w:val="header"/>
    <w:basedOn w:val="Normal"/>
    <w:link w:val="HeaderChar"/>
    <w:uiPriority w:val="99"/>
    <w:rsid w:val="00F667C9"/>
    <w:pPr>
      <w:tabs>
        <w:tab w:val="center" w:pos="4153"/>
        <w:tab w:val="right" w:pos="8306"/>
      </w:tabs>
      <w:spacing w:after="60" w:line="240" w:lineRule="auto"/>
      <w:jc w:val="both"/>
    </w:pPr>
    <w:rPr>
      <w:rFonts w:ascii="Arial" w:eastAsia="Times New Roman" w:hAnsi="Arial" w:cs="Times New Roman"/>
      <w:szCs w:val="24"/>
      <w:lang w:val="en-GB"/>
    </w:rPr>
  </w:style>
  <w:style w:type="character" w:customStyle="1" w:styleId="HeaderChar">
    <w:name w:val="Header Char"/>
    <w:basedOn w:val="DefaultParagraphFont"/>
    <w:link w:val="Header"/>
    <w:uiPriority w:val="99"/>
    <w:rsid w:val="00F667C9"/>
    <w:rPr>
      <w:rFonts w:ascii="Arial" w:eastAsia="Times New Roman" w:hAnsi="Arial" w:cs="Times New Roman"/>
      <w:szCs w:val="24"/>
      <w:lang w:val="en-GB"/>
    </w:rPr>
  </w:style>
  <w:style w:type="paragraph" w:styleId="ListParagraph">
    <w:name w:val="List Paragraph"/>
    <w:aliases w:val="Project Profile name,List Paragraph (numbered (a)),Lapis Bulleted List,List Paragraph1"/>
    <w:basedOn w:val="Normal"/>
    <w:link w:val="ListParagraphChar"/>
    <w:uiPriority w:val="34"/>
    <w:qFormat/>
    <w:rsid w:val="001F177D"/>
    <w:pPr>
      <w:ind w:left="720"/>
      <w:contextualSpacing/>
    </w:pPr>
  </w:style>
  <w:style w:type="character" w:styleId="Hyperlink">
    <w:name w:val="Hyperlink"/>
    <w:basedOn w:val="DefaultParagraphFont"/>
    <w:uiPriority w:val="99"/>
    <w:unhideWhenUsed/>
    <w:rsid w:val="007C2372"/>
    <w:rPr>
      <w:color w:val="0563C1" w:themeColor="hyperlink"/>
      <w:u w:val="single"/>
    </w:rPr>
  </w:style>
  <w:style w:type="character" w:styleId="UnresolvedMention">
    <w:name w:val="Unresolved Mention"/>
    <w:basedOn w:val="DefaultParagraphFont"/>
    <w:uiPriority w:val="99"/>
    <w:semiHidden/>
    <w:unhideWhenUsed/>
    <w:rsid w:val="007C2372"/>
    <w:rPr>
      <w:color w:val="605E5C"/>
      <w:shd w:val="clear" w:color="auto" w:fill="E1DFDD"/>
    </w:rPr>
  </w:style>
  <w:style w:type="paragraph" w:styleId="Revision">
    <w:name w:val="Revision"/>
    <w:hidden/>
    <w:uiPriority w:val="99"/>
    <w:semiHidden/>
    <w:rsid w:val="009C030E"/>
    <w:pPr>
      <w:spacing w:after="0" w:line="240" w:lineRule="auto"/>
    </w:pPr>
  </w:style>
  <w:style w:type="character" w:customStyle="1" w:styleId="normaltextrun">
    <w:name w:val="normaltextrun"/>
    <w:basedOn w:val="DefaultParagraphFont"/>
    <w:rsid w:val="5EFB5417"/>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9453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320"/>
  </w:style>
  <w:style w:type="paragraph" w:customStyle="1" w:styleId="paragraph">
    <w:name w:val="paragraph"/>
    <w:basedOn w:val="Normal"/>
    <w:rsid w:val="008F56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F5639"/>
  </w:style>
  <w:style w:type="character" w:customStyle="1" w:styleId="ListParagraphChar">
    <w:name w:val="List Paragraph Char"/>
    <w:aliases w:val="Project Profile name Char,List Paragraph (numbered (a)) Char,Lapis Bulleted List Char,List Paragraph1 Char"/>
    <w:link w:val="ListParagraph"/>
    <w:uiPriority w:val="34"/>
    <w:rsid w:val="00943D5F"/>
  </w:style>
  <w:style w:type="character" w:styleId="CommentReference">
    <w:name w:val="annotation reference"/>
    <w:basedOn w:val="DefaultParagraphFont"/>
    <w:uiPriority w:val="99"/>
    <w:semiHidden/>
    <w:unhideWhenUsed/>
    <w:rsid w:val="00A27D53"/>
    <w:rPr>
      <w:sz w:val="16"/>
      <w:szCs w:val="16"/>
    </w:rPr>
  </w:style>
  <w:style w:type="paragraph" w:styleId="CommentText">
    <w:name w:val="annotation text"/>
    <w:basedOn w:val="Normal"/>
    <w:link w:val="CommentTextChar"/>
    <w:uiPriority w:val="99"/>
    <w:unhideWhenUsed/>
    <w:rsid w:val="00A27D53"/>
    <w:pPr>
      <w:spacing w:line="240" w:lineRule="auto"/>
    </w:pPr>
    <w:rPr>
      <w:sz w:val="20"/>
      <w:szCs w:val="20"/>
    </w:rPr>
  </w:style>
  <w:style w:type="character" w:customStyle="1" w:styleId="CommentTextChar">
    <w:name w:val="Comment Text Char"/>
    <w:basedOn w:val="DefaultParagraphFont"/>
    <w:link w:val="CommentText"/>
    <w:uiPriority w:val="99"/>
    <w:rsid w:val="00A27D53"/>
    <w:rPr>
      <w:sz w:val="20"/>
      <w:szCs w:val="20"/>
    </w:rPr>
  </w:style>
  <w:style w:type="paragraph" w:styleId="CommentSubject">
    <w:name w:val="annotation subject"/>
    <w:basedOn w:val="CommentText"/>
    <w:next w:val="CommentText"/>
    <w:link w:val="CommentSubjectChar"/>
    <w:uiPriority w:val="99"/>
    <w:semiHidden/>
    <w:unhideWhenUsed/>
    <w:rsid w:val="00A27D53"/>
    <w:rPr>
      <w:b/>
      <w:bCs/>
    </w:rPr>
  </w:style>
  <w:style w:type="character" w:customStyle="1" w:styleId="CommentSubjectChar">
    <w:name w:val="Comment Subject Char"/>
    <w:basedOn w:val="CommentTextChar"/>
    <w:link w:val="CommentSubject"/>
    <w:uiPriority w:val="99"/>
    <w:semiHidden/>
    <w:rsid w:val="00A27D5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B0584 - Uzbekistan - Tashkent</OfficeCountry>
    <DocumentStatus xmlns="d9cf0e28-81d2-4dc7-8b10-820d80ed680d">Final</DocumentStatus>
    <DocCoverageEndDate xmlns="d9cf0e28-81d2-4dc7-8b10-820d80ed680d">2025-12-31T05:00:00+00:00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Annex 1 - Target_reporting_of_IsDB_II_2025</FileNameDescription>
    <ProjectNumber xmlns="d9cf0e28-81d2-4dc7-8b10-820d80ed680d">01002385</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FocusArea xmlns="d9cf0e28-81d2-4dc7-8b10-820d80ed680d" xsi:nil="true"/>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F348D457-5DC4-4336-9408-3097742A6DA8}">
  <ds:schemaRefs>
    <ds:schemaRef ds:uri="http://schemas.microsoft.com/sharepoint/v3/contenttype/forms"/>
  </ds:schemaRefs>
</ds:datastoreItem>
</file>

<file path=customXml/itemProps2.xml><?xml version="1.0" encoding="utf-8"?>
<ds:datastoreItem xmlns:ds="http://schemas.openxmlformats.org/officeDocument/2006/customXml" ds:itemID="{97F660EA-D07F-4794-94EE-A0CDA6EC1FD2}"/>
</file>

<file path=customXml/itemProps3.xml><?xml version="1.0" encoding="utf-8"?>
<ds:datastoreItem xmlns:ds="http://schemas.openxmlformats.org/officeDocument/2006/customXml" ds:itemID="{36CADBBD-F58F-4120-8FE5-3302630AFA08}">
  <ds:schemaRefs>
    <ds:schemaRef ds:uri="http://schemas.microsoft.com/office/2006/metadata/properties"/>
    <ds:schemaRef ds:uri="http://schemas.microsoft.com/office/infopath/2007/PartnerControls"/>
    <ds:schemaRef ds:uri="36a6d8d5-fd04-43be-ac62-d12159a0473f"/>
    <ds:schemaRef ds:uri="501a680d-a2ed-40b3-be0d-61edd474576e"/>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7</Pages>
  <Words>1284</Words>
  <Characters>7325</Characters>
  <Application>Microsoft Office Word</Application>
  <DocSecurity>0</DocSecurity>
  <Lines>61</Lines>
  <Paragraphs>17</Paragraphs>
  <ScaleCrop>false</ScaleCrop>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1 - Target_reporting_of_IsDB_II_2025</dc:title>
  <dc:subject/>
  <dc:creator>Bakhtiyor Sayfitdinov</dc:creator>
  <cp:keywords/>
  <dc:description/>
  <cp:lastModifiedBy>Ijobat Juraeva</cp:lastModifiedBy>
  <cp:revision>7</cp:revision>
  <dcterms:created xsi:type="dcterms:W3CDTF">2025-11-28T12:28:00Z</dcterms:created>
  <dcterms:modified xsi:type="dcterms:W3CDTF">2026-01-30T05:24:00Z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Order">
    <vt:r8>10800</vt:r8>
  </property>
  <property fmtid="{D5CDD505-2E9C-101B-9397-08002B2CF9AE}" pid="5" name="TriggerFlowInfo">
    <vt:lpwstr/>
  </property>
  <property fmtid="{D5CDD505-2E9C-101B-9397-08002B2CF9AE}" pid="6" name="ComplianceAssetId">
    <vt:lpwstr/>
  </property>
  <property fmtid="{D5CDD505-2E9C-101B-9397-08002B2CF9AE}" pid="7" name="_ExtendedDescription">
    <vt:lpwstr/>
  </property>
  <property fmtid="{D5CDD505-2E9C-101B-9397-08002B2CF9AE}" pid="8" name="GrammarlyDocumentId">
    <vt:lpwstr>74652724-da00-4941-8bcc-67cfbf1f03e1</vt:lpwstr>
  </property>
</Properties>
</file>